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BCF2" w14:textId="609813F8" w:rsidR="00234C8F" w:rsidRDefault="00E37F8F" w:rsidP="001F587F">
      <w:pPr>
        <w:jc w:val="center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648183FA" wp14:editId="57B0EB68">
            <wp:extent cx="2057400" cy="1211580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07B5" w14:textId="69648A30" w:rsidR="00377ADE" w:rsidRPr="00F6772F" w:rsidRDefault="0015191A" w:rsidP="00066610">
      <w:pPr>
        <w:rPr>
          <w:rFonts w:cs="Calibri"/>
          <w:sz w:val="16"/>
          <w:szCs w:val="16"/>
        </w:rPr>
      </w:pPr>
      <w:r>
        <w:rPr>
          <w:rFonts w:cs="Calibri"/>
          <w:b/>
          <w:bCs/>
          <w:sz w:val="24"/>
          <w:szCs w:val="24"/>
          <w:u w:val="single"/>
        </w:rPr>
        <w:t>GARBAGE MANAGEMENT PLAN</w:t>
      </w:r>
      <w:r w:rsidR="00F6772F">
        <w:rPr>
          <w:rFonts w:cs="Calibri"/>
          <w:sz w:val="24"/>
          <w:szCs w:val="24"/>
        </w:rPr>
        <w:tab/>
      </w:r>
      <w:r w:rsidR="00F6772F">
        <w:rPr>
          <w:rFonts w:cs="Calibri"/>
          <w:sz w:val="24"/>
          <w:szCs w:val="24"/>
        </w:rPr>
        <w:tab/>
      </w:r>
      <w:r w:rsidR="00F6772F">
        <w:rPr>
          <w:rFonts w:cs="Calibri"/>
          <w:sz w:val="24"/>
          <w:szCs w:val="24"/>
        </w:rPr>
        <w:tab/>
      </w:r>
      <w:r w:rsidR="00F6772F">
        <w:rPr>
          <w:rFonts w:cs="Calibri"/>
          <w:sz w:val="24"/>
          <w:szCs w:val="24"/>
        </w:rPr>
        <w:tab/>
      </w:r>
      <w:r w:rsidR="00F6772F">
        <w:rPr>
          <w:rFonts w:cs="Calibri"/>
          <w:sz w:val="24"/>
          <w:szCs w:val="24"/>
        </w:rPr>
        <w:tab/>
      </w:r>
      <w:r w:rsidR="00F6772F">
        <w:rPr>
          <w:rFonts w:cs="Calibri"/>
          <w:sz w:val="24"/>
          <w:szCs w:val="24"/>
        </w:rPr>
        <w:tab/>
      </w:r>
      <w:r w:rsidR="00F6772F" w:rsidRPr="00F6772F">
        <w:rPr>
          <w:rFonts w:cs="Calibri"/>
          <w:sz w:val="16"/>
          <w:szCs w:val="16"/>
        </w:rPr>
        <w:t>Garbage Management Plan Rev 3 - October 25th</w:t>
      </w:r>
      <w:r w:rsidR="001D1BC7" w:rsidRPr="00F6772F">
        <w:rPr>
          <w:rFonts w:cs="Calibri"/>
          <w:sz w:val="16"/>
          <w:szCs w:val="16"/>
        </w:rPr>
        <w:t>, 2022</w:t>
      </w:r>
    </w:p>
    <w:p w14:paraId="66A9FAE5" w14:textId="77777777" w:rsidR="0015191A" w:rsidRPr="008D7A1A" w:rsidRDefault="0015191A" w:rsidP="00066610">
      <w:pPr>
        <w:rPr>
          <w:rFonts w:cs="Calibri"/>
          <w:sz w:val="24"/>
          <w:szCs w:val="24"/>
        </w:rPr>
      </w:pPr>
    </w:p>
    <w:p w14:paraId="178B4847" w14:textId="284F6A0A" w:rsidR="007B3DD7" w:rsidRDefault="00A71746" w:rsidP="00521CD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Good day</w:t>
      </w:r>
      <w:r w:rsidR="00B1718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and welcome to Clarkes Court Boatyard and Marina</w:t>
      </w:r>
      <w:r w:rsidR="007B3DD7">
        <w:rPr>
          <w:rFonts w:cs="Calibri"/>
          <w:sz w:val="24"/>
          <w:szCs w:val="24"/>
        </w:rPr>
        <w:t>!</w:t>
      </w:r>
    </w:p>
    <w:p w14:paraId="717831D0" w14:textId="77777777" w:rsidR="007B3DD7" w:rsidRDefault="007B3DD7" w:rsidP="00521CD1">
      <w:pPr>
        <w:rPr>
          <w:rFonts w:cs="Calibri"/>
          <w:sz w:val="24"/>
          <w:szCs w:val="24"/>
        </w:rPr>
      </w:pPr>
    </w:p>
    <w:p w14:paraId="5EDA2B32" w14:textId="781A22E1" w:rsidR="00B72FF0" w:rsidRPr="00634787" w:rsidRDefault="007B3DD7" w:rsidP="00B72FF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Please </w:t>
      </w:r>
      <w:r w:rsidR="00DD1680" w:rsidRPr="00254235">
        <w:rPr>
          <w:rFonts w:cs="Calibri"/>
          <w:i/>
          <w:iCs/>
          <w:sz w:val="24"/>
          <w:szCs w:val="24"/>
          <w:u w:val="single"/>
        </w:rPr>
        <w:t>CAREFULLY READ</w:t>
      </w:r>
      <w:r w:rsidR="00DD168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our </w:t>
      </w:r>
      <w:r w:rsidR="007049EC">
        <w:rPr>
          <w:rFonts w:cs="Calibri"/>
          <w:sz w:val="24"/>
          <w:szCs w:val="24"/>
        </w:rPr>
        <w:t>Garbage Management Plan</w:t>
      </w:r>
      <w:r w:rsidR="00D118A4">
        <w:rPr>
          <w:rFonts w:cs="Calibri"/>
          <w:sz w:val="24"/>
          <w:szCs w:val="24"/>
        </w:rPr>
        <w:t xml:space="preserve"> which is in keeping with the </w:t>
      </w:r>
      <w:r w:rsidR="007B783F" w:rsidRPr="009E7FF5">
        <w:rPr>
          <w:rFonts w:cstheme="minorHAnsi"/>
          <w:b/>
          <w:bCs/>
          <w:sz w:val="24"/>
          <w:szCs w:val="24"/>
          <w:highlight w:val="yellow"/>
        </w:rPr>
        <w:t>Owners Employment of Contractors</w:t>
      </w:r>
      <w:r w:rsidR="007B783F" w:rsidRPr="009E7FF5">
        <w:rPr>
          <w:b/>
          <w:bCs/>
          <w:sz w:val="24"/>
          <w:szCs w:val="24"/>
          <w:highlight w:val="yellow"/>
        </w:rPr>
        <w:t xml:space="preserve"> and </w:t>
      </w:r>
      <w:r w:rsidR="006D5EBE">
        <w:rPr>
          <w:b/>
          <w:bCs/>
          <w:sz w:val="24"/>
          <w:szCs w:val="24"/>
          <w:highlight w:val="yellow"/>
        </w:rPr>
        <w:t xml:space="preserve">the </w:t>
      </w:r>
      <w:r w:rsidR="007B783F" w:rsidRPr="009E7FF5">
        <w:rPr>
          <w:b/>
          <w:bCs/>
          <w:sz w:val="24"/>
          <w:szCs w:val="24"/>
          <w:highlight w:val="yellow"/>
        </w:rPr>
        <w:t>Contractors Terms and Conditions</w:t>
      </w:r>
      <w:r w:rsidR="00E64007">
        <w:rPr>
          <w:b/>
          <w:bCs/>
          <w:sz w:val="24"/>
          <w:szCs w:val="24"/>
        </w:rPr>
        <w:t>.</w:t>
      </w:r>
      <w:r w:rsidR="007049EC" w:rsidRPr="007B783F">
        <w:rPr>
          <w:rFonts w:cs="Calibri"/>
          <w:sz w:val="16"/>
          <w:szCs w:val="16"/>
        </w:rPr>
        <w:t>.</w:t>
      </w:r>
      <w:r w:rsidR="007049EC">
        <w:rPr>
          <w:rFonts w:cs="Calibri"/>
          <w:sz w:val="24"/>
          <w:szCs w:val="24"/>
        </w:rPr>
        <w:t xml:space="preserve"> </w:t>
      </w:r>
    </w:p>
    <w:p w14:paraId="72B81845" w14:textId="77777777" w:rsidR="00B72FF0" w:rsidRPr="009174D4" w:rsidRDefault="00B72FF0" w:rsidP="00B72FF0">
      <w:pPr>
        <w:rPr>
          <w:rFonts w:cs="Calibri"/>
          <w:b/>
          <w:bCs/>
          <w:sz w:val="24"/>
          <w:szCs w:val="24"/>
          <w:u w:val="single"/>
        </w:rPr>
      </w:pPr>
    </w:p>
    <w:p w14:paraId="51AE9FB8" w14:textId="7A4AA5D9" w:rsidR="008613DB" w:rsidRPr="00634787" w:rsidRDefault="00A0500B" w:rsidP="00634787">
      <w:p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634787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Work must be done in a safe manner</w:t>
      </w:r>
      <w:r w:rsidR="00E1717F" w:rsidRPr="00634787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 and</w:t>
      </w:r>
      <w:r w:rsidRPr="00634787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 in compliance with all applicable laws and regulations</w:t>
      </w:r>
      <w:r w:rsidRPr="00634787">
        <w:rPr>
          <w:rFonts w:asciiTheme="minorHAnsi" w:eastAsiaTheme="minorHAnsi" w:hAnsiTheme="minorHAnsi" w:cstheme="minorBidi"/>
          <w:sz w:val="24"/>
          <w:szCs w:val="24"/>
        </w:rPr>
        <w:t xml:space="preserve">, to </w:t>
      </w:r>
      <w:r w:rsidR="0076383E">
        <w:rPr>
          <w:rFonts w:asciiTheme="minorHAnsi" w:eastAsiaTheme="minorHAnsi" w:hAnsiTheme="minorHAnsi" w:cstheme="minorBidi"/>
          <w:sz w:val="24"/>
          <w:szCs w:val="24"/>
        </w:rPr>
        <w:t>ensure</w:t>
      </w:r>
      <w:r w:rsidRPr="00634787">
        <w:rPr>
          <w:rFonts w:asciiTheme="minorHAnsi" w:eastAsiaTheme="minorHAnsi" w:hAnsiTheme="minorHAnsi" w:cstheme="minorBidi"/>
          <w:sz w:val="24"/>
          <w:szCs w:val="24"/>
        </w:rPr>
        <w:t xml:space="preserve"> the safety of property</w:t>
      </w:r>
      <w:r w:rsidR="0020112F">
        <w:rPr>
          <w:rFonts w:asciiTheme="minorHAnsi" w:eastAsiaTheme="minorHAnsi" w:hAnsiTheme="minorHAnsi" w:cstheme="minorBidi"/>
          <w:sz w:val="24"/>
          <w:szCs w:val="24"/>
        </w:rPr>
        <w:t xml:space="preserve">, </w:t>
      </w:r>
      <w:r w:rsidR="00BF14FA" w:rsidRPr="00634787">
        <w:rPr>
          <w:rFonts w:asciiTheme="minorHAnsi" w:eastAsiaTheme="minorHAnsi" w:hAnsiTheme="minorHAnsi" w:cstheme="minorBidi"/>
          <w:sz w:val="24"/>
          <w:szCs w:val="24"/>
        </w:rPr>
        <w:t>personnel,</w:t>
      </w:r>
      <w:r w:rsidR="0020112F">
        <w:rPr>
          <w:rFonts w:asciiTheme="minorHAnsi" w:eastAsiaTheme="minorHAnsi" w:hAnsiTheme="minorHAnsi" w:cstheme="minorBidi"/>
          <w:sz w:val="24"/>
          <w:szCs w:val="24"/>
        </w:rPr>
        <w:t xml:space="preserve"> and </w:t>
      </w:r>
      <w:r w:rsidRPr="00634787">
        <w:rPr>
          <w:rFonts w:asciiTheme="minorHAnsi" w:eastAsiaTheme="minorHAnsi" w:hAnsiTheme="minorHAnsi" w:cstheme="minorBidi"/>
          <w:sz w:val="24"/>
          <w:szCs w:val="24"/>
        </w:rPr>
        <w:t xml:space="preserve">the </w:t>
      </w:r>
      <w:r w:rsidR="00B17182" w:rsidRPr="00634787">
        <w:rPr>
          <w:rFonts w:asciiTheme="minorHAnsi" w:eastAsiaTheme="minorHAnsi" w:hAnsiTheme="minorHAnsi" w:cstheme="minorBidi"/>
          <w:sz w:val="24"/>
          <w:szCs w:val="24"/>
        </w:rPr>
        <w:t>general public</w:t>
      </w:r>
      <w:r w:rsidRPr="00634787"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3A2DDA8D" w14:textId="77777777" w:rsidR="00634787" w:rsidRDefault="00634787" w:rsidP="00634787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</w:pPr>
    </w:p>
    <w:p w14:paraId="7ECC9827" w14:textId="569DC600" w:rsidR="009158E1" w:rsidRPr="00634787" w:rsidRDefault="000D3162" w:rsidP="00634787">
      <w:pPr>
        <w:spacing w:after="160" w:line="259" w:lineRule="auto"/>
        <w:contextualSpacing/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</w:pPr>
      <w:r w:rsidRPr="00634787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The Owner of the vessel is </w:t>
      </w:r>
      <w:r w:rsidR="00061D9C" w:rsidRPr="00634787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responsible</w:t>
      </w:r>
      <w:r w:rsidR="00B34215" w:rsidRPr="0063478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B34215" w:rsidRPr="005A6D70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for</w:t>
      </w:r>
      <w:r w:rsidR="003D2776" w:rsidRPr="005A6D70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 any work done by</w:t>
      </w:r>
      <w:r w:rsidR="00351CAC" w:rsidRPr="005A6D70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 </w:t>
      </w:r>
      <w:r w:rsidR="005B19F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CREW </w:t>
      </w:r>
      <w:r w:rsidR="00C45703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and HIRED </w:t>
      </w:r>
      <w:r w:rsidR="00C45703" w:rsidRPr="009C4C9C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CONTRACTORS </w:t>
      </w:r>
      <w:r w:rsidR="00A8611B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and will </w:t>
      </w:r>
      <w:r w:rsidR="00C45703" w:rsidRPr="009C4C9C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ensure</w:t>
      </w:r>
      <w:r w:rsidR="009C4C9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61D9C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that </w:t>
      </w:r>
      <w:r w:rsidR="003D2776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the work site </w:t>
      </w:r>
      <w:r w:rsidR="000D5D70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is</w:t>
      </w:r>
      <w:r w:rsidR="00061D9C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 </w:t>
      </w:r>
      <w:r w:rsidR="0053117F" w:rsidRPr="00634787">
        <w:rPr>
          <w:i/>
          <w:iCs/>
          <w:sz w:val="24"/>
          <w:szCs w:val="24"/>
          <w:u w:val="single"/>
        </w:rPr>
        <w:t>kept clean and orderly throughout the duration of the project</w:t>
      </w:r>
      <w:r w:rsidR="00E75A9F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, especially </w:t>
      </w:r>
      <w:r w:rsidR="00351CAC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on</w:t>
      </w:r>
      <w:r w:rsidR="00BF7F23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 launch day</w:t>
      </w:r>
      <w:r w:rsidR="006B695A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.</w:t>
      </w:r>
      <w:r w:rsidR="00B34215" w:rsidRPr="00634787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 </w:t>
      </w:r>
    </w:p>
    <w:p w14:paraId="286E7437" w14:textId="77777777" w:rsidR="00D31945" w:rsidRPr="00D31945" w:rsidRDefault="00D31945" w:rsidP="00D31945">
      <w:pPr>
        <w:pStyle w:val="ListParagraph"/>
        <w:rPr>
          <w:rFonts w:asciiTheme="minorHAnsi" w:eastAsiaTheme="minorHAnsi" w:hAnsiTheme="minorHAnsi" w:cstheme="minorBidi"/>
          <w:sz w:val="24"/>
          <w:szCs w:val="24"/>
        </w:rPr>
      </w:pPr>
    </w:p>
    <w:p w14:paraId="17B8FFD5" w14:textId="388180AB" w:rsidR="007A2962" w:rsidRPr="007A2962" w:rsidRDefault="007A2962" w:rsidP="007A2962">
      <w:pPr>
        <w:rPr>
          <w:rFonts w:cs="Calibri"/>
          <w:b/>
          <w:bCs/>
          <w:sz w:val="24"/>
          <w:szCs w:val="24"/>
          <w:u w:val="single"/>
        </w:rPr>
      </w:pPr>
      <w:r w:rsidRPr="007A2962">
        <w:rPr>
          <w:rFonts w:cs="Calibri"/>
          <w:b/>
          <w:bCs/>
          <w:sz w:val="24"/>
          <w:szCs w:val="24"/>
          <w:u w:val="single"/>
        </w:rPr>
        <w:t>PROJECT</w:t>
      </w:r>
      <w:r w:rsidR="00C8560E">
        <w:rPr>
          <w:rFonts w:cs="Calibri"/>
          <w:b/>
          <w:bCs/>
          <w:sz w:val="24"/>
          <w:szCs w:val="24"/>
          <w:u w:val="single"/>
        </w:rPr>
        <w:t xml:space="preserve"> WASTE:</w:t>
      </w:r>
    </w:p>
    <w:p w14:paraId="09F60B94" w14:textId="47F24B8A" w:rsidR="009158E1" w:rsidRDefault="009158E1" w:rsidP="009158E1">
      <w:pPr>
        <w:pStyle w:val="ListParagraph"/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</w:pPr>
    </w:p>
    <w:p w14:paraId="3D2A670D" w14:textId="40BDBE41" w:rsidR="008613DB" w:rsidRPr="009158E1" w:rsidRDefault="002C4A74" w:rsidP="009158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General compressible waste </w:t>
      </w:r>
      <w:r w:rsidR="008613DB" w:rsidRPr="009158E1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is to be </w:t>
      </w:r>
      <w:r w:rsidR="008613DB" w:rsidRPr="009158E1">
        <w:rPr>
          <w:rFonts w:asciiTheme="minorHAnsi" w:eastAsiaTheme="minorHAnsi" w:hAnsiTheme="minorHAnsi" w:cstheme="minorBidi"/>
          <w:sz w:val="24"/>
          <w:szCs w:val="24"/>
        </w:rPr>
        <w:t>deposit</w:t>
      </w:r>
      <w:r>
        <w:rPr>
          <w:rFonts w:asciiTheme="minorHAnsi" w:eastAsiaTheme="minorHAnsi" w:hAnsiTheme="minorHAnsi" w:cstheme="minorBidi"/>
          <w:sz w:val="24"/>
          <w:szCs w:val="24"/>
        </w:rPr>
        <w:t>ed</w:t>
      </w:r>
      <w:r w:rsidR="008613DB" w:rsidRPr="009158E1">
        <w:rPr>
          <w:rFonts w:asciiTheme="minorHAnsi" w:eastAsiaTheme="minorHAnsi" w:hAnsiTheme="minorHAnsi" w:cstheme="minorBidi"/>
          <w:sz w:val="24"/>
          <w:szCs w:val="24"/>
        </w:rPr>
        <w:t xml:space="preserve"> in the designated 55 Gallon </w:t>
      </w:r>
      <w:r w:rsidR="00290FD6">
        <w:rPr>
          <w:rFonts w:asciiTheme="minorHAnsi" w:eastAsiaTheme="minorHAnsi" w:hAnsiTheme="minorHAnsi" w:cstheme="minorBidi"/>
          <w:sz w:val="24"/>
          <w:szCs w:val="24"/>
        </w:rPr>
        <w:t xml:space="preserve">drum </w:t>
      </w:r>
      <w:r w:rsidR="008613DB" w:rsidRPr="009158E1">
        <w:rPr>
          <w:rFonts w:asciiTheme="minorHAnsi" w:eastAsiaTheme="minorHAnsi" w:hAnsiTheme="minorHAnsi" w:cstheme="minorBidi"/>
          <w:sz w:val="24"/>
          <w:szCs w:val="24"/>
        </w:rPr>
        <w:t xml:space="preserve">bins. </w:t>
      </w:r>
      <w:r w:rsidR="00C86773">
        <w:rPr>
          <w:rFonts w:asciiTheme="minorHAnsi" w:eastAsiaTheme="minorHAnsi" w:hAnsiTheme="minorHAnsi" w:cstheme="minorBidi"/>
          <w:sz w:val="24"/>
          <w:szCs w:val="24"/>
        </w:rPr>
        <w:t xml:space="preserve">Please reach out to the </w:t>
      </w:r>
      <w:r w:rsidR="008613DB" w:rsidRPr="009158E1">
        <w:rPr>
          <w:rFonts w:asciiTheme="minorHAnsi" w:eastAsiaTheme="minorHAnsi" w:hAnsiTheme="minorHAnsi" w:cstheme="minorBidi"/>
          <w:sz w:val="24"/>
          <w:szCs w:val="24"/>
        </w:rPr>
        <w:t xml:space="preserve">Marina Office if you need a bin placed </w:t>
      </w:r>
      <w:r w:rsidR="002828E3">
        <w:rPr>
          <w:rFonts w:asciiTheme="minorHAnsi" w:eastAsiaTheme="minorHAnsi" w:hAnsiTheme="minorHAnsi" w:cstheme="minorBidi"/>
          <w:sz w:val="24"/>
          <w:szCs w:val="24"/>
        </w:rPr>
        <w:t>near</w:t>
      </w:r>
      <w:r w:rsidR="008613DB" w:rsidRPr="009158E1">
        <w:rPr>
          <w:rFonts w:asciiTheme="minorHAnsi" w:eastAsiaTheme="minorHAnsi" w:hAnsiTheme="minorHAnsi" w:cstheme="minorBidi"/>
          <w:sz w:val="24"/>
          <w:szCs w:val="24"/>
        </w:rPr>
        <w:t xml:space="preserve"> your vessel.</w:t>
      </w:r>
    </w:p>
    <w:p w14:paraId="3AEBED48" w14:textId="77777777" w:rsidR="00764B27" w:rsidRPr="00445A03" w:rsidRDefault="00764B27" w:rsidP="002828E3">
      <w:pPr>
        <w:pStyle w:val="ListParagraph"/>
        <w:rPr>
          <w:sz w:val="16"/>
          <w:szCs w:val="16"/>
        </w:rPr>
      </w:pPr>
    </w:p>
    <w:p w14:paraId="78262CF8" w14:textId="77777777" w:rsidR="00346E06" w:rsidRDefault="006D5EB5" w:rsidP="00CA44E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F36600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Sanding, </w:t>
      </w:r>
      <w:r w:rsidR="005131AE" w:rsidRPr="00F36600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 </w:t>
      </w:r>
      <w:r w:rsidRPr="00F36600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grinding</w:t>
      </w:r>
      <w:r w:rsidR="005131AE" w:rsidRPr="00F36600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,  </w:t>
      </w:r>
      <w:r w:rsidRPr="00F36600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welding</w:t>
      </w:r>
      <w:r w:rsidR="00B0458D" w:rsidRPr="00F36600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 etc</w:t>
      </w:r>
      <w:r w:rsidRPr="00F36600">
        <w:rPr>
          <w:rFonts w:asciiTheme="minorHAnsi" w:eastAsiaTheme="minorHAnsi" w:hAnsiTheme="minorHAnsi" w:cstheme="minorBidi"/>
          <w:sz w:val="24"/>
          <w:szCs w:val="24"/>
        </w:rPr>
        <w:t xml:space="preserve"> must </w:t>
      </w:r>
      <w:r w:rsidR="00BD7194" w:rsidRPr="00F36600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in no way</w:t>
      </w:r>
      <w:r w:rsidRPr="00F36600">
        <w:rPr>
          <w:rFonts w:asciiTheme="minorHAnsi" w:eastAsiaTheme="minorHAnsi" w:hAnsiTheme="minorHAnsi" w:cstheme="minorBidi"/>
          <w:sz w:val="24"/>
          <w:szCs w:val="24"/>
        </w:rPr>
        <w:t xml:space="preserve"> adversely affect </w:t>
      </w:r>
      <w:r w:rsidR="005954A5" w:rsidRPr="00EA2D6E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vessels</w:t>
      </w:r>
      <w:r w:rsidR="00206BFD" w:rsidRPr="00EA2D6E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 or people </w:t>
      </w:r>
      <w:r w:rsidR="005954A5" w:rsidRPr="00EA2D6E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next to or downwind</w:t>
      </w:r>
      <w:r w:rsidR="005954A5" w:rsidRPr="00F3660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206BFD" w:rsidRPr="00F36600">
        <w:rPr>
          <w:rFonts w:asciiTheme="minorHAnsi" w:eastAsiaTheme="minorHAnsi" w:hAnsiTheme="minorHAnsi" w:cstheme="minorBidi"/>
          <w:sz w:val="24"/>
          <w:szCs w:val="24"/>
        </w:rPr>
        <w:t xml:space="preserve">of your vessel or </w:t>
      </w:r>
      <w:r w:rsidRPr="00F36600">
        <w:rPr>
          <w:rFonts w:asciiTheme="minorHAnsi" w:eastAsiaTheme="minorHAnsi" w:hAnsiTheme="minorHAnsi" w:cstheme="minorBidi"/>
          <w:sz w:val="24"/>
          <w:szCs w:val="24"/>
        </w:rPr>
        <w:t>pro</w:t>
      </w:r>
      <w:r w:rsidR="00206BFD" w:rsidRPr="00F36600">
        <w:rPr>
          <w:rFonts w:asciiTheme="minorHAnsi" w:eastAsiaTheme="minorHAnsi" w:hAnsiTheme="minorHAnsi" w:cstheme="minorBidi"/>
          <w:sz w:val="24"/>
          <w:szCs w:val="24"/>
        </w:rPr>
        <w:t>ject.</w:t>
      </w:r>
      <w:r w:rsidRPr="00F3660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14:paraId="6B981237" w14:textId="77777777" w:rsidR="00346E06" w:rsidRPr="00445A03" w:rsidRDefault="00346E06" w:rsidP="00346E06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14:paraId="13EC37E5" w14:textId="16388ABB" w:rsidR="00DA0DDB" w:rsidRDefault="00346E06" w:rsidP="00CA44E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346E06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T</w:t>
      </w:r>
      <w:r w:rsidR="005A58BC" w:rsidRPr="00346E06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arpaulins, vacuum systems or fully enclosed tenting</w:t>
      </w:r>
      <w:r w:rsidR="005A58BC" w:rsidRPr="00F36600">
        <w:rPr>
          <w:rFonts w:asciiTheme="minorHAnsi" w:eastAsiaTheme="minorHAnsi" w:hAnsiTheme="minorHAnsi" w:cstheme="minorBidi"/>
          <w:sz w:val="24"/>
          <w:szCs w:val="24"/>
        </w:rPr>
        <w:t xml:space="preserve"> or any other suitable enclosures are to be used to </w:t>
      </w:r>
      <w:r w:rsidR="005A58BC" w:rsidRPr="00EA2D6E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contain all dust and flying debris</w:t>
      </w:r>
      <w:r w:rsidRPr="00EA2D6E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 at all times</w:t>
      </w:r>
      <w:r w:rsidR="005A58BC" w:rsidRPr="00EA2D6E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.</w:t>
      </w:r>
      <w:r w:rsidR="005A58BC" w:rsidRPr="00F3660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14:paraId="6828FD6B" w14:textId="77777777" w:rsidR="00DA0DDB" w:rsidRPr="00445A03" w:rsidRDefault="00DA0DDB" w:rsidP="00DA0DDB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14:paraId="76B7A206" w14:textId="2BD894D3" w:rsidR="00A654DD" w:rsidRPr="00A654DD" w:rsidRDefault="00A03D74" w:rsidP="00B0114C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A654DD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“Peeling”</w:t>
      </w:r>
      <w:r w:rsidR="00DA6952" w:rsidRPr="00A654DD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, heavy sanding </w:t>
      </w:r>
      <w:r w:rsidRPr="00A654DD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o</w:t>
      </w:r>
      <w:r w:rsidR="00DA6952" w:rsidRPr="00A654DD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f</w:t>
      </w:r>
      <w:r w:rsidRPr="00A654DD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 gelcoat </w:t>
      </w:r>
      <w:r w:rsidR="00DA6952" w:rsidRPr="00A654DD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or chemical stripping antifouling paint</w:t>
      </w:r>
      <w:r w:rsidR="00DA6952" w:rsidRPr="00A654D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654DD">
        <w:rPr>
          <w:rFonts w:asciiTheme="minorHAnsi" w:eastAsiaTheme="minorHAnsi" w:hAnsiTheme="minorHAnsi" w:cstheme="minorBidi"/>
          <w:sz w:val="24"/>
          <w:szCs w:val="24"/>
        </w:rPr>
        <w:t>from hulls must</w:t>
      </w:r>
      <w:r w:rsidR="00DA6952" w:rsidRPr="00A654DD">
        <w:rPr>
          <w:rFonts w:asciiTheme="minorHAnsi" w:eastAsiaTheme="minorHAnsi" w:hAnsiTheme="minorHAnsi" w:cstheme="minorBidi"/>
          <w:sz w:val="24"/>
          <w:szCs w:val="24"/>
        </w:rPr>
        <w:t xml:space="preserve"> be done on a tarpaulin or any other suitable ground cover</w:t>
      </w:r>
      <w:r w:rsidR="00153E99" w:rsidRPr="00A654DD">
        <w:rPr>
          <w:rFonts w:asciiTheme="minorHAnsi" w:eastAsiaTheme="minorHAnsi" w:hAnsiTheme="minorHAnsi" w:cstheme="minorBidi"/>
          <w:sz w:val="24"/>
          <w:szCs w:val="24"/>
        </w:rPr>
        <w:t>,</w:t>
      </w:r>
      <w:r w:rsidR="00E31780" w:rsidRPr="00A654D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1A029B" w:rsidRPr="00A654DD">
        <w:rPr>
          <w:rFonts w:asciiTheme="minorHAnsi" w:eastAsiaTheme="minorHAnsi" w:hAnsiTheme="minorHAnsi" w:cstheme="minorBidi"/>
          <w:sz w:val="24"/>
          <w:szCs w:val="24"/>
        </w:rPr>
        <w:t xml:space="preserve">and </w:t>
      </w:r>
      <w:r w:rsidR="00027ED6" w:rsidRPr="00EA2D6E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promptly </w:t>
      </w:r>
      <w:r w:rsidR="00422860" w:rsidRPr="00EA2D6E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removed</w:t>
      </w:r>
      <w:r w:rsidR="00422860" w:rsidRPr="00A654DD">
        <w:rPr>
          <w:rFonts w:asciiTheme="minorHAnsi" w:eastAsiaTheme="minorHAnsi" w:hAnsiTheme="minorHAnsi" w:cstheme="minorBidi"/>
          <w:sz w:val="24"/>
          <w:szCs w:val="24"/>
        </w:rPr>
        <w:t xml:space="preserve"> from </w:t>
      </w:r>
      <w:r w:rsidR="001A029B" w:rsidRPr="00A654DD">
        <w:rPr>
          <w:rFonts w:asciiTheme="minorHAnsi" w:eastAsiaTheme="minorHAnsi" w:hAnsiTheme="minorHAnsi" w:cstheme="minorBidi"/>
          <w:sz w:val="24"/>
          <w:szCs w:val="24"/>
        </w:rPr>
        <w:t xml:space="preserve">the gravel or concrete </w:t>
      </w:r>
      <w:r w:rsidR="00244404" w:rsidRPr="00A654DD">
        <w:rPr>
          <w:rFonts w:asciiTheme="minorHAnsi" w:eastAsiaTheme="minorHAnsi" w:hAnsiTheme="minorHAnsi" w:cstheme="minorBidi"/>
          <w:sz w:val="24"/>
          <w:szCs w:val="24"/>
        </w:rPr>
        <w:t>under the vessel.</w:t>
      </w:r>
    </w:p>
    <w:p w14:paraId="21502377" w14:textId="52B0F2DA" w:rsidR="00066381" w:rsidRDefault="00A654DD" w:rsidP="00066381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FD09FB">
        <w:rPr>
          <w:rFonts w:cs="Calibri"/>
          <w:b/>
          <w:bCs/>
          <w:sz w:val="24"/>
          <w:szCs w:val="24"/>
          <w:highlight w:val="yellow"/>
        </w:rPr>
        <w:t>Sawdust and antifouling residue</w:t>
      </w:r>
      <w:r w:rsidRPr="00FD09FB">
        <w:rPr>
          <w:rFonts w:cs="Calibri"/>
          <w:sz w:val="24"/>
          <w:szCs w:val="24"/>
        </w:rPr>
        <w:t xml:space="preserve"> is to be double bagged in heavy duty bags and placed </w:t>
      </w:r>
      <w:r w:rsidRPr="00FD09FB">
        <w:rPr>
          <w:rFonts w:cs="Calibri"/>
          <w:b/>
          <w:bCs/>
          <w:sz w:val="24"/>
          <w:szCs w:val="24"/>
          <w:u w:val="single"/>
        </w:rPr>
        <w:t>only</w:t>
      </w:r>
      <w:r w:rsidRPr="00FD09FB">
        <w:rPr>
          <w:rFonts w:cs="Calibri"/>
          <w:sz w:val="24"/>
          <w:szCs w:val="24"/>
        </w:rPr>
        <w:t xml:space="preserve"> inside the large blue metal skips.</w:t>
      </w:r>
    </w:p>
    <w:p w14:paraId="6961710E" w14:textId="77777777" w:rsidR="00580C8E" w:rsidRPr="00D02F59" w:rsidRDefault="00580C8E" w:rsidP="00580C8E">
      <w:pPr>
        <w:pStyle w:val="ListParagraph"/>
        <w:rPr>
          <w:rFonts w:cs="Calibri"/>
          <w:sz w:val="16"/>
          <w:szCs w:val="16"/>
        </w:rPr>
      </w:pPr>
    </w:p>
    <w:p w14:paraId="5203846F" w14:textId="2EB512DF" w:rsidR="00E75B2B" w:rsidRPr="00580C8E" w:rsidRDefault="00153E99" w:rsidP="00580C8E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066381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S</w:t>
      </w:r>
      <w:r w:rsidR="006D5EB5" w:rsidRPr="00066381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and</w:t>
      </w:r>
      <w:r w:rsidR="00845E7A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 or aggregate </w:t>
      </w:r>
      <w:r w:rsidR="006D5EB5" w:rsidRPr="00066381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blasting methods</w:t>
      </w:r>
      <w:r w:rsidR="006D5EB5" w:rsidRPr="00066381">
        <w:rPr>
          <w:rFonts w:asciiTheme="minorHAnsi" w:eastAsiaTheme="minorHAnsi" w:hAnsiTheme="minorHAnsi" w:cstheme="minorBidi"/>
          <w:sz w:val="24"/>
          <w:szCs w:val="24"/>
        </w:rPr>
        <w:t xml:space="preserve"> will </w:t>
      </w:r>
      <w:r w:rsidR="003B1F65" w:rsidRPr="00066381">
        <w:rPr>
          <w:rFonts w:asciiTheme="minorHAnsi" w:eastAsiaTheme="minorHAnsi" w:hAnsiTheme="minorHAnsi" w:cstheme="minorBidi"/>
          <w:sz w:val="24"/>
          <w:szCs w:val="24"/>
        </w:rPr>
        <w:t xml:space="preserve">not be </w:t>
      </w:r>
      <w:r w:rsidR="006D5EB5" w:rsidRPr="00066381">
        <w:rPr>
          <w:rFonts w:asciiTheme="minorHAnsi" w:eastAsiaTheme="minorHAnsi" w:hAnsiTheme="minorHAnsi" w:cstheme="minorBidi"/>
          <w:sz w:val="24"/>
          <w:szCs w:val="24"/>
        </w:rPr>
        <w:t>allowed in the yard without prior written</w:t>
      </w:r>
      <w:r w:rsidR="00066381" w:rsidRPr="00066381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6D5EB5" w:rsidRPr="00066381">
        <w:rPr>
          <w:rFonts w:asciiTheme="minorHAnsi" w:eastAsiaTheme="minorHAnsi" w:hAnsiTheme="minorHAnsi" w:cstheme="minorBidi"/>
          <w:sz w:val="24"/>
          <w:szCs w:val="24"/>
        </w:rPr>
        <w:t>approval by the Yard Manager</w:t>
      </w:r>
    </w:p>
    <w:p w14:paraId="44BE3FDF" w14:textId="77777777" w:rsidR="00580C8E" w:rsidRPr="00D02F59" w:rsidRDefault="00580C8E" w:rsidP="00580C8E">
      <w:pPr>
        <w:rPr>
          <w:rFonts w:cs="Calibri"/>
          <w:sz w:val="16"/>
          <w:szCs w:val="16"/>
        </w:rPr>
      </w:pPr>
    </w:p>
    <w:p w14:paraId="4F3C835C" w14:textId="19524073" w:rsidR="00E75B2B" w:rsidRPr="00580C8E" w:rsidRDefault="00153E99" w:rsidP="00580C8E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66381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Mixing of paint, epoxy, polyester resin, etc</w:t>
      </w:r>
      <w:r w:rsidRPr="00066381"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  <w:highlight w:val="yellow"/>
        </w:rPr>
        <w:t xml:space="preserve"> </w:t>
      </w:r>
      <w:r w:rsidRPr="00066381">
        <w:rPr>
          <w:rFonts w:asciiTheme="minorHAnsi" w:eastAsiaTheme="minorHAnsi" w:hAnsiTheme="minorHAnsi" w:cstheme="minorBidi"/>
          <w:sz w:val="24"/>
          <w:szCs w:val="24"/>
        </w:rPr>
        <w:t>must be done on a tarpaulin or any other suitable ground cover and not directly on the gravel or concrete under the vessel.</w:t>
      </w:r>
    </w:p>
    <w:p w14:paraId="37907809" w14:textId="528F1436" w:rsidR="006D5EB5" w:rsidRDefault="006D5EB5" w:rsidP="006D5EB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7F4312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Hazardous work</w:t>
      </w:r>
      <w:r w:rsidRPr="007F4312">
        <w:rPr>
          <w:rFonts w:asciiTheme="minorHAnsi" w:eastAsiaTheme="minorHAnsi" w:hAnsiTheme="minorHAnsi" w:cstheme="minorBidi"/>
          <w:sz w:val="24"/>
          <w:szCs w:val="24"/>
        </w:rPr>
        <w:t xml:space="preserve"> that can adversely affect people or property must be approved in writing by The Yard Manager prior to starting work</w:t>
      </w:r>
      <w:r w:rsidR="00FF3851"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54FFC719" w14:textId="77777777" w:rsidR="000C0B08" w:rsidRPr="007F4312" w:rsidRDefault="000C0B08" w:rsidP="000C0B08">
      <w:p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3C59B6CE" w14:textId="5D5378E0" w:rsidR="006D5EB5" w:rsidRDefault="00B14AC4" w:rsidP="006D5EB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Non-</w:t>
      </w:r>
      <w:r w:rsidRPr="007F71DF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compliance </w:t>
      </w:r>
      <w:r w:rsidRPr="007F71DF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and u</w:t>
      </w:r>
      <w:r w:rsidR="006D5EB5" w:rsidRPr="007F71DF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nsafe </w:t>
      </w:r>
      <w:r w:rsidR="00924CF8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work </w:t>
      </w:r>
      <w:r w:rsidR="004E1FE4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3189A">
        <w:rPr>
          <w:rFonts w:asciiTheme="minorHAnsi" w:eastAsiaTheme="minorHAnsi" w:hAnsiTheme="minorHAnsi" w:cstheme="minorBidi"/>
          <w:sz w:val="24"/>
          <w:szCs w:val="24"/>
        </w:rPr>
        <w:t xml:space="preserve">may </w:t>
      </w:r>
      <w:r w:rsidR="00883C2F">
        <w:rPr>
          <w:rFonts w:asciiTheme="minorHAnsi" w:eastAsiaTheme="minorHAnsi" w:hAnsiTheme="minorHAnsi" w:cstheme="minorBidi"/>
          <w:sz w:val="24"/>
          <w:szCs w:val="24"/>
        </w:rPr>
        <w:t xml:space="preserve">be </w:t>
      </w:r>
      <w:r w:rsidR="000A03E2">
        <w:rPr>
          <w:rFonts w:asciiTheme="minorHAnsi" w:eastAsiaTheme="minorHAnsi" w:hAnsiTheme="minorHAnsi" w:cstheme="minorBidi"/>
          <w:sz w:val="24"/>
          <w:szCs w:val="24"/>
        </w:rPr>
        <w:t xml:space="preserve">immediately suspended </w:t>
      </w:r>
      <w:r w:rsidR="00AE68E8">
        <w:rPr>
          <w:rFonts w:asciiTheme="minorHAnsi" w:eastAsiaTheme="minorHAnsi" w:hAnsiTheme="minorHAnsi" w:cstheme="minorBidi"/>
          <w:sz w:val="24"/>
          <w:szCs w:val="24"/>
        </w:rPr>
        <w:t xml:space="preserve">at the </w:t>
      </w:r>
      <w:r w:rsidR="00AE68E8" w:rsidRPr="007F4312">
        <w:rPr>
          <w:rFonts w:asciiTheme="minorHAnsi" w:eastAsiaTheme="minorHAnsi" w:hAnsiTheme="minorHAnsi" w:cstheme="minorBidi"/>
          <w:sz w:val="24"/>
          <w:szCs w:val="24"/>
        </w:rPr>
        <w:t xml:space="preserve">sole discretion </w:t>
      </w:r>
      <w:r w:rsidR="00AE68E8">
        <w:rPr>
          <w:rFonts w:asciiTheme="minorHAnsi" w:eastAsiaTheme="minorHAnsi" w:hAnsiTheme="minorHAnsi" w:cstheme="minorBidi"/>
          <w:sz w:val="24"/>
          <w:szCs w:val="24"/>
        </w:rPr>
        <w:t>of</w:t>
      </w:r>
      <w:r w:rsidR="004E1FE4" w:rsidRPr="007F431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883C2F">
        <w:rPr>
          <w:rFonts w:asciiTheme="minorHAnsi" w:eastAsiaTheme="minorHAnsi" w:hAnsiTheme="minorHAnsi" w:cstheme="minorBidi"/>
          <w:sz w:val="24"/>
          <w:szCs w:val="24"/>
        </w:rPr>
        <w:t>Management.</w:t>
      </w:r>
    </w:p>
    <w:p w14:paraId="305C3F69" w14:textId="473FC2D2" w:rsidR="00066610" w:rsidRPr="008D7A1A" w:rsidRDefault="00066610" w:rsidP="00066610">
      <w:pPr>
        <w:rPr>
          <w:rFonts w:cs="Calibri"/>
          <w:b/>
          <w:bCs/>
          <w:sz w:val="24"/>
          <w:szCs w:val="24"/>
          <w:u w:val="single"/>
        </w:rPr>
      </w:pPr>
      <w:r w:rsidRPr="008D7A1A">
        <w:rPr>
          <w:rFonts w:cs="Calibri"/>
          <w:b/>
          <w:bCs/>
          <w:sz w:val="24"/>
          <w:szCs w:val="24"/>
          <w:u w:val="single"/>
        </w:rPr>
        <w:lastRenderedPageBreak/>
        <w:t>GENERAL COMPRESSIBLE GARBAGE:</w:t>
      </w:r>
    </w:p>
    <w:p w14:paraId="5DF97B61" w14:textId="77777777" w:rsidR="00066610" w:rsidRPr="00F509B5" w:rsidRDefault="00066610" w:rsidP="00066610">
      <w:pPr>
        <w:rPr>
          <w:rFonts w:cs="Calibri"/>
          <w:b/>
          <w:bCs/>
          <w:sz w:val="16"/>
          <w:szCs w:val="16"/>
          <w:u w:val="single"/>
        </w:rPr>
      </w:pPr>
    </w:p>
    <w:p w14:paraId="3AECB29C" w14:textId="647C01E6" w:rsidR="009174D4" w:rsidRDefault="006C2D80" w:rsidP="009C35AC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6C2D80">
        <w:rPr>
          <w:rFonts w:cs="Calibri"/>
          <w:b/>
          <w:bCs/>
          <w:sz w:val="24"/>
          <w:szCs w:val="24"/>
          <w:highlight w:val="yellow"/>
        </w:rPr>
        <w:t>C</w:t>
      </w:r>
      <w:r w:rsidR="00066610" w:rsidRPr="00065E27">
        <w:rPr>
          <w:rFonts w:cs="Calibri"/>
          <w:b/>
          <w:bCs/>
          <w:sz w:val="24"/>
          <w:szCs w:val="24"/>
          <w:highlight w:val="yellow"/>
        </w:rPr>
        <w:t>ompressible items</w:t>
      </w:r>
      <w:r w:rsidR="00066610" w:rsidRPr="009174D4">
        <w:rPr>
          <w:rFonts w:cs="Calibri"/>
          <w:sz w:val="24"/>
          <w:szCs w:val="24"/>
        </w:rPr>
        <w:t xml:space="preserve"> such as general waste and bagged garbage etc is to be placed in the </w:t>
      </w:r>
      <w:r w:rsidR="00793FBC" w:rsidRPr="009158E1">
        <w:rPr>
          <w:rFonts w:asciiTheme="minorHAnsi" w:eastAsiaTheme="minorHAnsi" w:hAnsiTheme="minorHAnsi" w:cstheme="minorBidi"/>
          <w:sz w:val="24"/>
          <w:szCs w:val="24"/>
        </w:rPr>
        <w:t xml:space="preserve">designated 55 Gallon </w:t>
      </w:r>
      <w:r w:rsidR="00CB4C96">
        <w:rPr>
          <w:rFonts w:asciiTheme="minorHAnsi" w:eastAsiaTheme="minorHAnsi" w:hAnsiTheme="minorHAnsi" w:cstheme="minorBidi"/>
          <w:sz w:val="24"/>
          <w:szCs w:val="24"/>
        </w:rPr>
        <w:t>drum</w:t>
      </w:r>
      <w:r w:rsidR="00290FD6">
        <w:rPr>
          <w:rFonts w:asciiTheme="minorHAnsi" w:eastAsiaTheme="minorHAnsi" w:hAnsiTheme="minorHAnsi" w:cstheme="minorBidi"/>
          <w:sz w:val="24"/>
          <w:szCs w:val="24"/>
        </w:rPr>
        <w:t xml:space="preserve"> bins</w:t>
      </w:r>
      <w:r w:rsidR="00C76FB2">
        <w:rPr>
          <w:rFonts w:asciiTheme="minorHAnsi" w:eastAsiaTheme="minorHAnsi" w:hAnsiTheme="minorHAnsi" w:cstheme="minorBidi"/>
          <w:sz w:val="24"/>
          <w:szCs w:val="24"/>
        </w:rPr>
        <w:t xml:space="preserve"> or in the </w:t>
      </w:r>
      <w:bookmarkStart w:id="0" w:name="_Hlk117582720"/>
      <w:r w:rsidR="00066610" w:rsidRPr="009174D4">
        <w:rPr>
          <w:rFonts w:cs="Calibri"/>
          <w:sz w:val="24"/>
          <w:szCs w:val="24"/>
        </w:rPr>
        <w:t>large blue metal skip</w:t>
      </w:r>
      <w:r w:rsidR="00F574EC">
        <w:rPr>
          <w:rFonts w:cs="Calibri"/>
          <w:sz w:val="24"/>
          <w:szCs w:val="24"/>
        </w:rPr>
        <w:t xml:space="preserve"> located on the roadway behind the restaurant</w:t>
      </w:r>
      <w:r w:rsidR="00FD09FB">
        <w:rPr>
          <w:rFonts w:cs="Calibri"/>
          <w:sz w:val="24"/>
          <w:szCs w:val="24"/>
        </w:rPr>
        <w:t>.</w:t>
      </w:r>
      <w:bookmarkEnd w:id="0"/>
    </w:p>
    <w:p w14:paraId="272D5E06" w14:textId="77777777" w:rsidR="009174D4" w:rsidRPr="00A82E26" w:rsidRDefault="009174D4" w:rsidP="009174D4">
      <w:pPr>
        <w:pStyle w:val="ListParagraph"/>
        <w:rPr>
          <w:rFonts w:cs="Calibri"/>
          <w:sz w:val="16"/>
          <w:szCs w:val="16"/>
        </w:rPr>
      </w:pPr>
    </w:p>
    <w:p w14:paraId="47B27B9E" w14:textId="33FB503E" w:rsidR="00066610" w:rsidRPr="00801688" w:rsidRDefault="00793FBC" w:rsidP="00801688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FD09FB">
        <w:rPr>
          <w:rFonts w:cs="Calibri"/>
          <w:b/>
          <w:bCs/>
          <w:sz w:val="24"/>
          <w:szCs w:val="24"/>
          <w:highlight w:val="yellow"/>
        </w:rPr>
        <w:t>C</w:t>
      </w:r>
      <w:r w:rsidR="00066610" w:rsidRPr="00FD09FB">
        <w:rPr>
          <w:rFonts w:cs="Calibri"/>
          <w:b/>
          <w:bCs/>
          <w:sz w:val="24"/>
          <w:szCs w:val="24"/>
          <w:highlight w:val="yellow"/>
        </w:rPr>
        <w:t>ardboard boxes</w:t>
      </w:r>
      <w:r w:rsidR="00066610" w:rsidRPr="00FD09FB">
        <w:rPr>
          <w:rFonts w:cs="Calibri"/>
          <w:sz w:val="24"/>
          <w:szCs w:val="24"/>
        </w:rPr>
        <w:t xml:space="preserve"> are cut open and folded flat before being </w:t>
      </w:r>
      <w:r w:rsidR="00DA73C7" w:rsidRPr="00FD09FB">
        <w:rPr>
          <w:rFonts w:cs="Calibri"/>
          <w:sz w:val="24"/>
          <w:szCs w:val="24"/>
        </w:rPr>
        <w:t xml:space="preserve">placed in the </w:t>
      </w:r>
      <w:r w:rsidR="00FD09FB" w:rsidRPr="00FD09FB">
        <w:rPr>
          <w:rFonts w:cs="Calibri"/>
          <w:sz w:val="24"/>
          <w:szCs w:val="24"/>
        </w:rPr>
        <w:t>large blue metal skip located on the roadway behind the restaurant.</w:t>
      </w:r>
    </w:p>
    <w:p w14:paraId="234DE346" w14:textId="5284F785" w:rsidR="00066610" w:rsidRPr="00CD627C" w:rsidRDefault="00066610" w:rsidP="00066610">
      <w:pPr>
        <w:rPr>
          <w:rFonts w:cs="Calibri"/>
          <w:sz w:val="16"/>
          <w:szCs w:val="16"/>
        </w:rPr>
      </w:pPr>
    </w:p>
    <w:p w14:paraId="52187A63" w14:textId="36B866F5" w:rsidR="00066610" w:rsidRPr="008D7A1A" w:rsidRDefault="00066610" w:rsidP="00066610">
      <w:pPr>
        <w:rPr>
          <w:rFonts w:cs="Calibri"/>
          <w:b/>
          <w:bCs/>
          <w:sz w:val="24"/>
          <w:szCs w:val="24"/>
          <w:u w:val="single"/>
        </w:rPr>
      </w:pPr>
      <w:r w:rsidRPr="008D7A1A">
        <w:rPr>
          <w:rFonts w:cs="Calibri"/>
          <w:b/>
          <w:bCs/>
          <w:sz w:val="24"/>
          <w:szCs w:val="24"/>
          <w:u w:val="single"/>
        </w:rPr>
        <w:t>LARGE NON</w:t>
      </w:r>
      <w:r w:rsidR="009269BC" w:rsidRPr="008D7A1A">
        <w:rPr>
          <w:rFonts w:cs="Calibri"/>
          <w:b/>
          <w:bCs/>
          <w:sz w:val="24"/>
          <w:szCs w:val="24"/>
          <w:u w:val="single"/>
        </w:rPr>
        <w:t>-</w:t>
      </w:r>
      <w:r w:rsidRPr="008D7A1A">
        <w:rPr>
          <w:rFonts w:cs="Calibri"/>
          <w:b/>
          <w:bCs/>
          <w:sz w:val="24"/>
          <w:szCs w:val="24"/>
          <w:u w:val="single"/>
        </w:rPr>
        <w:t>COMPRESSIBLE GARBAGE:</w:t>
      </w:r>
    </w:p>
    <w:p w14:paraId="73F31AC4" w14:textId="77777777" w:rsidR="00066610" w:rsidRPr="00F509B5" w:rsidRDefault="00066610" w:rsidP="00066610">
      <w:pPr>
        <w:rPr>
          <w:rFonts w:cs="Calibri"/>
          <w:b/>
          <w:bCs/>
          <w:sz w:val="16"/>
          <w:szCs w:val="16"/>
          <w:u w:val="single"/>
        </w:rPr>
      </w:pPr>
    </w:p>
    <w:p w14:paraId="028C1A74" w14:textId="1F18DA44" w:rsidR="004A6498" w:rsidRPr="004A6498" w:rsidRDefault="00066610" w:rsidP="004A6498">
      <w:pPr>
        <w:pStyle w:val="ListParagraph"/>
        <w:numPr>
          <w:ilvl w:val="0"/>
          <w:numId w:val="1"/>
        </w:numPr>
        <w:rPr>
          <w:rFonts w:cs="Calibri"/>
          <w:i/>
          <w:iCs/>
          <w:sz w:val="24"/>
          <w:szCs w:val="24"/>
          <w:u w:val="single"/>
        </w:rPr>
      </w:pPr>
      <w:r w:rsidRPr="00B54DB8">
        <w:rPr>
          <w:rFonts w:cs="Calibri"/>
          <w:b/>
          <w:bCs/>
          <w:sz w:val="24"/>
          <w:szCs w:val="24"/>
          <w:highlight w:val="yellow"/>
        </w:rPr>
        <w:t>Larg</w:t>
      </w:r>
      <w:r w:rsidR="00F71D00">
        <w:rPr>
          <w:rFonts w:cs="Calibri"/>
          <w:b/>
          <w:bCs/>
          <w:sz w:val="24"/>
          <w:szCs w:val="24"/>
          <w:highlight w:val="yellow"/>
        </w:rPr>
        <w:t>e</w:t>
      </w:r>
      <w:r w:rsidRPr="00B54DB8">
        <w:rPr>
          <w:rFonts w:cs="Calibri"/>
          <w:b/>
          <w:bCs/>
          <w:sz w:val="24"/>
          <w:szCs w:val="24"/>
          <w:highlight w:val="yellow"/>
        </w:rPr>
        <w:t xml:space="preserve"> </w:t>
      </w:r>
      <w:r w:rsidR="004A6498">
        <w:rPr>
          <w:rFonts w:cs="Calibri"/>
          <w:b/>
          <w:bCs/>
          <w:sz w:val="24"/>
          <w:szCs w:val="24"/>
          <w:highlight w:val="yellow"/>
        </w:rPr>
        <w:t>w</w:t>
      </w:r>
      <w:r w:rsidRPr="00B54DB8">
        <w:rPr>
          <w:rFonts w:cs="Calibri"/>
          <w:b/>
          <w:bCs/>
          <w:sz w:val="24"/>
          <w:szCs w:val="24"/>
          <w:highlight w:val="yellow"/>
        </w:rPr>
        <w:t xml:space="preserve">ood, </w:t>
      </w:r>
      <w:r w:rsidR="004A6498">
        <w:rPr>
          <w:rFonts w:cs="Calibri"/>
          <w:b/>
          <w:bCs/>
          <w:sz w:val="24"/>
          <w:szCs w:val="24"/>
          <w:highlight w:val="yellow"/>
        </w:rPr>
        <w:t>m</w:t>
      </w:r>
      <w:r w:rsidRPr="00B54DB8">
        <w:rPr>
          <w:rFonts w:cs="Calibri"/>
          <w:b/>
          <w:bCs/>
          <w:sz w:val="24"/>
          <w:szCs w:val="24"/>
          <w:highlight w:val="yellow"/>
        </w:rPr>
        <w:t xml:space="preserve">etal, </w:t>
      </w:r>
      <w:r w:rsidR="004A6498">
        <w:rPr>
          <w:rFonts w:cs="Calibri"/>
          <w:b/>
          <w:bCs/>
          <w:sz w:val="24"/>
          <w:szCs w:val="24"/>
          <w:highlight w:val="yellow"/>
        </w:rPr>
        <w:t>f</w:t>
      </w:r>
      <w:r w:rsidRPr="00B54DB8">
        <w:rPr>
          <w:rFonts w:cs="Calibri"/>
          <w:b/>
          <w:bCs/>
          <w:sz w:val="24"/>
          <w:szCs w:val="24"/>
          <w:highlight w:val="yellow"/>
        </w:rPr>
        <w:t xml:space="preserve">iberglass etc which is TOO BIG to fit in the 55-Gallon </w:t>
      </w:r>
      <w:r w:rsidRPr="004A6498">
        <w:rPr>
          <w:rFonts w:cs="Calibri"/>
          <w:sz w:val="24"/>
          <w:szCs w:val="24"/>
          <w:highlight w:val="yellow"/>
        </w:rPr>
        <w:t>bins</w:t>
      </w:r>
      <w:r w:rsidR="004A6498">
        <w:rPr>
          <w:rFonts w:cs="Calibri"/>
          <w:sz w:val="24"/>
          <w:szCs w:val="24"/>
        </w:rPr>
        <w:t xml:space="preserve"> </w:t>
      </w:r>
      <w:r w:rsidRPr="004A6498">
        <w:rPr>
          <w:rFonts w:cs="Calibri"/>
          <w:sz w:val="24"/>
          <w:szCs w:val="24"/>
        </w:rPr>
        <w:t>is</w:t>
      </w:r>
      <w:r w:rsidRPr="008D7A1A">
        <w:rPr>
          <w:rFonts w:cs="Calibri"/>
          <w:sz w:val="24"/>
          <w:szCs w:val="24"/>
        </w:rPr>
        <w:t xml:space="preserve"> to be placed </w:t>
      </w:r>
      <w:r w:rsidR="002F20C5" w:rsidRPr="004A6498">
        <w:rPr>
          <w:rFonts w:cs="Calibri"/>
          <w:i/>
          <w:iCs/>
          <w:sz w:val="24"/>
          <w:szCs w:val="24"/>
          <w:u w:val="single"/>
        </w:rPr>
        <w:t xml:space="preserve">NEXT TO </w:t>
      </w:r>
      <w:r w:rsidR="006B11BB" w:rsidRPr="004A6498">
        <w:rPr>
          <w:rFonts w:cs="Calibri"/>
          <w:i/>
          <w:iCs/>
          <w:sz w:val="24"/>
          <w:szCs w:val="24"/>
          <w:u w:val="single"/>
        </w:rPr>
        <w:t xml:space="preserve">the 55 </w:t>
      </w:r>
      <w:r w:rsidRPr="004A6498">
        <w:rPr>
          <w:rFonts w:cs="Calibri"/>
          <w:i/>
          <w:iCs/>
          <w:sz w:val="24"/>
          <w:szCs w:val="24"/>
          <w:u w:val="single"/>
        </w:rPr>
        <w:t>Gallon Drum</w:t>
      </w:r>
      <w:r w:rsidR="00290FD6">
        <w:rPr>
          <w:rFonts w:cs="Calibri"/>
          <w:i/>
          <w:iCs/>
          <w:sz w:val="24"/>
          <w:szCs w:val="24"/>
          <w:u w:val="single"/>
        </w:rPr>
        <w:t xml:space="preserve"> bins</w:t>
      </w:r>
      <w:r w:rsidR="00F71D00" w:rsidRPr="004A6498">
        <w:rPr>
          <w:rFonts w:cs="Calibri"/>
          <w:i/>
          <w:iCs/>
          <w:sz w:val="24"/>
          <w:szCs w:val="24"/>
          <w:u w:val="single"/>
        </w:rPr>
        <w:t>.</w:t>
      </w:r>
    </w:p>
    <w:p w14:paraId="41D2A507" w14:textId="77777777" w:rsidR="004A6498" w:rsidRPr="00CD627C" w:rsidRDefault="004A6498" w:rsidP="004A6498">
      <w:pPr>
        <w:pStyle w:val="ListParagraph"/>
        <w:rPr>
          <w:rFonts w:cs="Calibri"/>
          <w:sz w:val="16"/>
          <w:szCs w:val="16"/>
        </w:rPr>
      </w:pPr>
    </w:p>
    <w:p w14:paraId="61035642" w14:textId="53DF8A8A" w:rsidR="008B58F2" w:rsidRPr="004A6498" w:rsidRDefault="008B58F2" w:rsidP="004A6498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4A6498">
        <w:rPr>
          <w:rFonts w:cs="Calibri"/>
          <w:b/>
          <w:bCs/>
          <w:sz w:val="24"/>
          <w:szCs w:val="24"/>
          <w:highlight w:val="yellow"/>
        </w:rPr>
        <w:t>For large projects</w:t>
      </w:r>
      <w:r w:rsidRPr="004A6498">
        <w:rPr>
          <w:rFonts w:cs="Calibri"/>
          <w:sz w:val="24"/>
          <w:szCs w:val="24"/>
        </w:rPr>
        <w:t xml:space="preserve"> please contact the Marina Office to book a skip to be placed near the project vessel</w:t>
      </w:r>
      <w:r w:rsidR="00E83F67" w:rsidRPr="004A6498">
        <w:rPr>
          <w:rFonts w:cs="Calibri"/>
          <w:sz w:val="24"/>
          <w:szCs w:val="24"/>
        </w:rPr>
        <w:t>.</w:t>
      </w:r>
    </w:p>
    <w:p w14:paraId="5447B4D0" w14:textId="77777777" w:rsidR="008B58F2" w:rsidRPr="008D7A1A" w:rsidRDefault="008B58F2" w:rsidP="008B58F2">
      <w:pPr>
        <w:rPr>
          <w:rFonts w:cs="Calibri"/>
          <w:sz w:val="24"/>
          <w:szCs w:val="24"/>
        </w:rPr>
      </w:pPr>
    </w:p>
    <w:p w14:paraId="23DE6DED" w14:textId="425AF6C5" w:rsidR="00066610" w:rsidRPr="008D7A1A" w:rsidRDefault="00066610" w:rsidP="00066610">
      <w:pPr>
        <w:rPr>
          <w:rFonts w:cs="Calibri"/>
          <w:b/>
          <w:bCs/>
          <w:sz w:val="24"/>
          <w:szCs w:val="24"/>
          <w:u w:val="single"/>
        </w:rPr>
      </w:pPr>
      <w:r w:rsidRPr="008D7A1A">
        <w:rPr>
          <w:rFonts w:cs="Calibri"/>
          <w:b/>
          <w:bCs/>
          <w:sz w:val="24"/>
          <w:szCs w:val="24"/>
          <w:u w:val="single"/>
        </w:rPr>
        <w:t>WASTE OIL</w:t>
      </w:r>
      <w:r w:rsidR="007C6F27">
        <w:rPr>
          <w:rFonts w:cs="Calibri"/>
          <w:b/>
          <w:bCs/>
          <w:sz w:val="24"/>
          <w:szCs w:val="24"/>
          <w:u w:val="single"/>
        </w:rPr>
        <w:t xml:space="preserve"> / DIESEL</w:t>
      </w:r>
      <w:r w:rsidRPr="008D7A1A">
        <w:rPr>
          <w:rFonts w:cs="Calibri"/>
          <w:b/>
          <w:bCs/>
          <w:sz w:val="24"/>
          <w:szCs w:val="24"/>
          <w:u w:val="single"/>
        </w:rPr>
        <w:t>:</w:t>
      </w:r>
    </w:p>
    <w:p w14:paraId="272BF0A5" w14:textId="77777777" w:rsidR="00066610" w:rsidRPr="00F509B5" w:rsidRDefault="00066610" w:rsidP="00066610">
      <w:pPr>
        <w:rPr>
          <w:rFonts w:cs="Calibri"/>
          <w:b/>
          <w:bCs/>
          <w:sz w:val="16"/>
          <w:szCs w:val="16"/>
          <w:u w:val="single"/>
        </w:rPr>
      </w:pPr>
    </w:p>
    <w:p w14:paraId="2494F3D2" w14:textId="255DDFBF" w:rsidR="00EC143C" w:rsidRPr="00575AAB" w:rsidRDefault="00575AAB" w:rsidP="00575AAB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NO</w:t>
      </w:r>
      <w:r w:rsidR="00EC143C" w:rsidRPr="00575AAB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 xml:space="preserve"> oil, grease or any other hydrocarbons</w:t>
      </w:r>
      <w:r w:rsidR="00EC143C" w:rsidRPr="00575AA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are to be </w:t>
      </w:r>
      <w:r w:rsidR="00EC143C" w:rsidRPr="00575AAB">
        <w:rPr>
          <w:rFonts w:asciiTheme="minorHAnsi" w:eastAsiaTheme="minorHAnsi" w:hAnsiTheme="minorHAnsi" w:cstheme="minorBidi"/>
          <w:sz w:val="24"/>
          <w:szCs w:val="24"/>
        </w:rPr>
        <w:t xml:space="preserve">dropped </w:t>
      </w:r>
      <w:r w:rsidRPr="00066381">
        <w:rPr>
          <w:rFonts w:asciiTheme="minorHAnsi" w:eastAsiaTheme="minorHAnsi" w:hAnsiTheme="minorHAnsi" w:cstheme="minorBidi"/>
          <w:sz w:val="24"/>
          <w:szCs w:val="24"/>
        </w:rPr>
        <w:t>on the gravel or concrete under the vessel</w:t>
      </w:r>
      <w:r w:rsidR="00AB07F0">
        <w:rPr>
          <w:rFonts w:asciiTheme="minorHAnsi" w:eastAsiaTheme="minorHAnsi" w:hAnsiTheme="minorHAnsi" w:cstheme="minorBidi"/>
          <w:sz w:val="24"/>
          <w:szCs w:val="24"/>
        </w:rPr>
        <w:t xml:space="preserve">, always use a </w:t>
      </w:r>
      <w:r w:rsidR="00EC143C" w:rsidRPr="00575AAB">
        <w:rPr>
          <w:rFonts w:asciiTheme="minorHAnsi" w:eastAsiaTheme="minorHAnsi" w:hAnsiTheme="minorHAnsi" w:cstheme="minorBidi"/>
          <w:sz w:val="24"/>
          <w:szCs w:val="24"/>
        </w:rPr>
        <w:t>tarpaulin or any other suitable cover</w:t>
      </w:r>
      <w:r w:rsidR="001A1C28">
        <w:rPr>
          <w:rFonts w:asciiTheme="minorHAnsi" w:eastAsiaTheme="minorHAnsi" w:hAnsiTheme="minorHAnsi" w:cstheme="minorBidi"/>
          <w:sz w:val="24"/>
          <w:szCs w:val="24"/>
        </w:rPr>
        <w:t xml:space="preserve"> / container</w:t>
      </w:r>
      <w:r w:rsidR="00EC143C" w:rsidRPr="00575AAB">
        <w:rPr>
          <w:rFonts w:asciiTheme="minorHAnsi" w:eastAsiaTheme="minorHAnsi" w:hAnsiTheme="minorHAnsi" w:cstheme="minorBidi"/>
          <w:sz w:val="24"/>
          <w:szCs w:val="24"/>
        </w:rPr>
        <w:t xml:space="preserve">.  </w:t>
      </w:r>
    </w:p>
    <w:p w14:paraId="7C1451FA" w14:textId="77777777" w:rsidR="00EC143C" w:rsidRPr="00CD627C" w:rsidRDefault="00EC143C" w:rsidP="00AB07F0">
      <w:pPr>
        <w:rPr>
          <w:rFonts w:cs="Calibri"/>
          <w:sz w:val="16"/>
          <w:szCs w:val="16"/>
        </w:rPr>
      </w:pPr>
    </w:p>
    <w:p w14:paraId="72E5D78F" w14:textId="65A5A9BF" w:rsidR="00281172" w:rsidRDefault="004A6498" w:rsidP="0028117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9163F3">
        <w:rPr>
          <w:rFonts w:cs="Calibri"/>
          <w:b/>
          <w:bCs/>
          <w:sz w:val="24"/>
          <w:szCs w:val="24"/>
          <w:highlight w:val="yellow"/>
        </w:rPr>
        <w:t>Small quantities of waste oil</w:t>
      </w:r>
      <w:r w:rsidRPr="009163F3">
        <w:rPr>
          <w:rFonts w:cs="Calibri"/>
          <w:sz w:val="24"/>
          <w:szCs w:val="24"/>
        </w:rPr>
        <w:t xml:space="preserve"> may be</w:t>
      </w:r>
      <w:r w:rsidRPr="009163F3">
        <w:rPr>
          <w:rFonts w:cs="Calibri"/>
          <w:b/>
          <w:bCs/>
          <w:sz w:val="24"/>
          <w:szCs w:val="24"/>
        </w:rPr>
        <w:t xml:space="preserve"> </w:t>
      </w:r>
      <w:r w:rsidRPr="009163F3">
        <w:rPr>
          <w:rFonts w:cs="Calibri"/>
          <w:sz w:val="24"/>
          <w:szCs w:val="24"/>
        </w:rPr>
        <w:t>disposed of via the Marina Office</w:t>
      </w:r>
      <w:r w:rsidR="007C6F27" w:rsidRPr="009163F3">
        <w:rPr>
          <w:rFonts w:cs="Calibri"/>
          <w:sz w:val="24"/>
          <w:szCs w:val="24"/>
        </w:rPr>
        <w:t xml:space="preserve"> at a cost of</w:t>
      </w:r>
      <w:r w:rsidRPr="009163F3">
        <w:rPr>
          <w:rFonts w:cs="Calibri"/>
          <w:sz w:val="24"/>
          <w:szCs w:val="24"/>
        </w:rPr>
        <w:t xml:space="preserve"> </w:t>
      </w:r>
      <w:r w:rsidR="007C6F27" w:rsidRPr="009163F3">
        <w:rPr>
          <w:rFonts w:cs="Calibri"/>
          <w:sz w:val="24"/>
          <w:szCs w:val="24"/>
        </w:rPr>
        <w:t xml:space="preserve">$1 USD per </w:t>
      </w:r>
      <w:r w:rsidR="00AB07F0">
        <w:rPr>
          <w:rFonts w:cs="Calibri"/>
          <w:sz w:val="24"/>
          <w:szCs w:val="24"/>
        </w:rPr>
        <w:t xml:space="preserve">US </w:t>
      </w:r>
      <w:r w:rsidR="007C6F27" w:rsidRPr="009163F3">
        <w:rPr>
          <w:rFonts w:cs="Calibri"/>
          <w:sz w:val="24"/>
          <w:szCs w:val="24"/>
        </w:rPr>
        <w:t xml:space="preserve">gallon </w:t>
      </w:r>
      <w:r w:rsidRPr="009163F3">
        <w:rPr>
          <w:rFonts w:cs="Calibri"/>
          <w:i/>
          <w:iCs/>
          <w:sz w:val="24"/>
          <w:szCs w:val="24"/>
          <w:u w:val="single"/>
        </w:rPr>
        <w:t xml:space="preserve">provided the containers are clean on the outside and </w:t>
      </w:r>
      <w:r w:rsidR="007C6F27" w:rsidRPr="009163F3">
        <w:rPr>
          <w:rFonts w:cs="Calibri"/>
          <w:i/>
          <w:iCs/>
          <w:sz w:val="24"/>
          <w:szCs w:val="24"/>
          <w:u w:val="single"/>
        </w:rPr>
        <w:t>have sealed lids.</w:t>
      </w:r>
      <w:r w:rsidRPr="009163F3">
        <w:rPr>
          <w:rFonts w:cs="Calibri"/>
          <w:sz w:val="24"/>
          <w:szCs w:val="24"/>
        </w:rPr>
        <w:t xml:space="preserve"> </w:t>
      </w:r>
    </w:p>
    <w:p w14:paraId="3CE67BA3" w14:textId="77777777" w:rsidR="00281172" w:rsidRPr="00CD627C" w:rsidRDefault="00281172" w:rsidP="00281172">
      <w:pPr>
        <w:pStyle w:val="ListParagraph"/>
        <w:rPr>
          <w:rFonts w:cs="Calibri"/>
          <w:sz w:val="16"/>
          <w:szCs w:val="16"/>
        </w:rPr>
      </w:pPr>
    </w:p>
    <w:p w14:paraId="64410C1A" w14:textId="77777777" w:rsidR="00281172" w:rsidRDefault="00281172" w:rsidP="0028117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281172">
        <w:rPr>
          <w:rFonts w:cs="Calibri"/>
          <w:b/>
          <w:bCs/>
          <w:sz w:val="24"/>
          <w:szCs w:val="24"/>
          <w:highlight w:val="yellow"/>
        </w:rPr>
        <w:t>Large quantities of waste oil</w:t>
      </w:r>
      <w:r w:rsidRPr="00281172">
        <w:rPr>
          <w:rFonts w:cs="Calibri"/>
          <w:sz w:val="24"/>
          <w:szCs w:val="24"/>
        </w:rPr>
        <w:t xml:space="preserve"> are to be removed by an outside company at the customer’s expense.</w:t>
      </w:r>
    </w:p>
    <w:p w14:paraId="7F8B5B75" w14:textId="55A7933A" w:rsidR="003C276A" w:rsidRDefault="00281172" w:rsidP="003C276A">
      <w:pPr>
        <w:rPr>
          <w:rFonts w:cs="Calibri"/>
          <w:sz w:val="24"/>
          <w:szCs w:val="24"/>
        </w:rPr>
      </w:pPr>
      <w:r w:rsidRPr="00281172">
        <w:rPr>
          <w:rFonts w:cs="Calibri"/>
          <w:sz w:val="24"/>
          <w:szCs w:val="24"/>
        </w:rPr>
        <w:t xml:space="preserve"> </w:t>
      </w:r>
      <w:r w:rsidR="00A97D2F">
        <w:rPr>
          <w:rFonts w:cs="Calibri"/>
          <w:sz w:val="24"/>
          <w:szCs w:val="24"/>
        </w:rPr>
        <w:tab/>
      </w:r>
      <w:r w:rsidR="008E54A9">
        <w:rPr>
          <w:rFonts w:cs="Calibri"/>
          <w:sz w:val="24"/>
          <w:szCs w:val="24"/>
        </w:rPr>
        <w:t>Please</w:t>
      </w:r>
      <w:r w:rsidRPr="00281172">
        <w:rPr>
          <w:rFonts w:cs="Calibri"/>
          <w:sz w:val="24"/>
          <w:szCs w:val="24"/>
        </w:rPr>
        <w:t xml:space="preserve"> reach out to the Marina Office for contact information</w:t>
      </w:r>
      <w:r w:rsidR="003C276A">
        <w:rPr>
          <w:rFonts w:cs="Calibri"/>
          <w:sz w:val="24"/>
          <w:szCs w:val="24"/>
        </w:rPr>
        <w:t>.</w:t>
      </w:r>
    </w:p>
    <w:p w14:paraId="18C7EE04" w14:textId="77777777" w:rsidR="00906C74" w:rsidRPr="00CD627C" w:rsidRDefault="00906C74" w:rsidP="003C276A">
      <w:pPr>
        <w:rPr>
          <w:rFonts w:cs="Calibri"/>
          <w:sz w:val="16"/>
          <w:szCs w:val="16"/>
        </w:rPr>
      </w:pPr>
    </w:p>
    <w:p w14:paraId="057787F6" w14:textId="45DF98B2" w:rsidR="00906C74" w:rsidRDefault="00FC1579" w:rsidP="00906C74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  <w:szCs w:val="24"/>
        </w:rPr>
      </w:pPr>
      <w:r w:rsidRPr="00FC1579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ALL Spills</w:t>
      </w:r>
      <w:r w:rsidR="003C276A" w:rsidRPr="00906C74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3C276A" w:rsidRPr="00FC1579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must be reported to the yard office immediatel</w:t>
      </w:r>
      <w:r w:rsidR="00E02907" w:rsidRPr="00FC1579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y</w:t>
      </w:r>
      <w:r w:rsidR="00E02907">
        <w:rPr>
          <w:rFonts w:asciiTheme="minorHAnsi" w:eastAsiaTheme="minorHAnsi" w:hAnsiTheme="minorHAnsi" w:cstheme="minorBidi"/>
          <w:sz w:val="24"/>
          <w:szCs w:val="24"/>
        </w:rPr>
        <w:t xml:space="preserve"> and </w:t>
      </w:r>
      <w:r w:rsidR="00E02907" w:rsidRPr="00906C74">
        <w:rPr>
          <w:rFonts w:asciiTheme="minorHAnsi" w:eastAsiaTheme="minorHAnsi" w:hAnsiTheme="minorHAnsi" w:cstheme="minorBidi"/>
          <w:sz w:val="24"/>
          <w:szCs w:val="24"/>
        </w:rPr>
        <w:t>must be cleaned up using environmentally friendly cleaning agents</w:t>
      </w:r>
      <w:r w:rsidR="003C276A" w:rsidRPr="00906C74"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7AB894D8" w14:textId="77777777" w:rsidR="002E2F53" w:rsidRPr="0035500A" w:rsidRDefault="002E2F53" w:rsidP="00906C74">
      <w:pPr>
        <w:pStyle w:val="ListParagraph"/>
        <w:rPr>
          <w:rFonts w:cs="Calibri"/>
          <w:sz w:val="16"/>
          <w:szCs w:val="16"/>
        </w:rPr>
      </w:pPr>
    </w:p>
    <w:p w14:paraId="6E07CE78" w14:textId="77777777" w:rsidR="003B6527" w:rsidRDefault="00BD19C4" w:rsidP="00C65924">
      <w:pPr>
        <w:spacing w:after="160" w:line="259" w:lineRule="auto"/>
        <w:ind w:left="720"/>
        <w:contextualSpacing/>
        <w:jc w:val="center"/>
        <w:rPr>
          <w:rFonts w:cs="Calibri"/>
          <w:b/>
          <w:bCs/>
          <w:color w:val="FF0000"/>
          <w:sz w:val="24"/>
          <w:szCs w:val="24"/>
          <w:highlight w:val="yellow"/>
        </w:rPr>
      </w:pPr>
      <w:r w:rsidRPr="00CE4E09">
        <w:rPr>
          <w:rFonts w:cs="Calibri"/>
          <w:b/>
          <w:bCs/>
          <w:color w:val="FF0000"/>
          <w:sz w:val="24"/>
          <w:szCs w:val="24"/>
          <w:highlight w:val="yellow"/>
        </w:rPr>
        <w:t>WASTE OIL</w:t>
      </w:r>
      <w:r w:rsidR="009412CA" w:rsidRPr="00CE4E09">
        <w:rPr>
          <w:rFonts w:cs="Calibri"/>
          <w:b/>
          <w:bCs/>
          <w:color w:val="FF0000"/>
          <w:sz w:val="24"/>
          <w:szCs w:val="24"/>
          <w:highlight w:val="yellow"/>
        </w:rPr>
        <w:t xml:space="preserve"> IS</w:t>
      </w:r>
      <w:r w:rsidR="00066610" w:rsidRPr="00CE4E09">
        <w:rPr>
          <w:rFonts w:cs="Calibri"/>
          <w:b/>
          <w:bCs/>
          <w:color w:val="FF0000"/>
          <w:sz w:val="24"/>
          <w:szCs w:val="24"/>
          <w:highlight w:val="yellow"/>
        </w:rPr>
        <w:t xml:space="preserve"> NOT TO BE PLACED IN </w:t>
      </w:r>
      <w:r w:rsidR="002E1C4C" w:rsidRPr="00CE4E09">
        <w:rPr>
          <w:rFonts w:cs="Calibri"/>
          <w:b/>
          <w:bCs/>
          <w:color w:val="FF0000"/>
          <w:sz w:val="24"/>
          <w:szCs w:val="24"/>
          <w:highlight w:val="yellow"/>
        </w:rPr>
        <w:t>ANY RUBBISH BIN OR GARBAGE TIP.</w:t>
      </w:r>
    </w:p>
    <w:p w14:paraId="2785B109" w14:textId="72E96BB6" w:rsidR="00411D90" w:rsidRPr="00E83F67" w:rsidRDefault="00D0696C" w:rsidP="00C65924">
      <w:pPr>
        <w:spacing w:after="160" w:line="259" w:lineRule="auto"/>
        <w:ind w:left="720"/>
        <w:contextualSpacing/>
        <w:jc w:val="center"/>
        <w:rPr>
          <w:rFonts w:cs="Calibri"/>
          <w:b/>
          <w:bCs/>
          <w:color w:val="FF0000"/>
          <w:sz w:val="24"/>
          <w:szCs w:val="24"/>
        </w:rPr>
      </w:pPr>
      <w:r w:rsidRPr="00CE4E09">
        <w:rPr>
          <w:rFonts w:cs="Calibri"/>
          <w:b/>
          <w:bCs/>
          <w:color w:val="FF0000"/>
          <w:sz w:val="24"/>
          <w:szCs w:val="24"/>
          <w:highlight w:val="yellow"/>
        </w:rPr>
        <w:t>NO WASTE OIL MAY BE LEFT STANDING IN OPEN CONTAINERS AT ANY TIM</w:t>
      </w:r>
      <w:r w:rsidR="00C65924">
        <w:rPr>
          <w:rFonts w:cs="Calibri"/>
          <w:b/>
          <w:bCs/>
          <w:color w:val="FF0000"/>
          <w:sz w:val="24"/>
          <w:szCs w:val="24"/>
          <w:highlight w:val="yellow"/>
        </w:rPr>
        <w:t>E</w:t>
      </w:r>
      <w:r w:rsidR="00411D90" w:rsidRPr="00E83F67">
        <w:rPr>
          <w:rFonts w:cs="Calibri"/>
          <w:b/>
          <w:bCs/>
          <w:color w:val="FF0000"/>
          <w:sz w:val="24"/>
          <w:szCs w:val="24"/>
          <w:highlight w:val="yellow"/>
        </w:rPr>
        <w:t>.</w:t>
      </w:r>
    </w:p>
    <w:p w14:paraId="46FED26C" w14:textId="38DB5E9D" w:rsidR="006E4CA6" w:rsidRPr="0035500A" w:rsidRDefault="006E4CA6" w:rsidP="003D7E85">
      <w:pPr>
        <w:rPr>
          <w:b/>
          <w:bCs/>
          <w:sz w:val="16"/>
          <w:szCs w:val="16"/>
          <w:u w:val="single"/>
        </w:rPr>
      </w:pPr>
    </w:p>
    <w:p w14:paraId="24892C5C" w14:textId="5DE816DF" w:rsidR="00AE3051" w:rsidRPr="008D7A1A" w:rsidRDefault="00AE3051" w:rsidP="003D7E85">
      <w:pPr>
        <w:rPr>
          <w:b/>
          <w:bCs/>
          <w:sz w:val="24"/>
          <w:szCs w:val="24"/>
          <w:u w:val="single"/>
        </w:rPr>
      </w:pPr>
      <w:r w:rsidRPr="008D7A1A">
        <w:rPr>
          <w:b/>
          <w:bCs/>
          <w:sz w:val="24"/>
          <w:szCs w:val="24"/>
          <w:u w:val="single"/>
        </w:rPr>
        <w:t>ENVIRONMENTAL POLICY:</w:t>
      </w:r>
    </w:p>
    <w:p w14:paraId="0FC91DFF" w14:textId="77777777" w:rsidR="00AE3051" w:rsidRPr="00F509B5" w:rsidRDefault="00AE3051" w:rsidP="003D7E85">
      <w:pPr>
        <w:rPr>
          <w:sz w:val="16"/>
          <w:szCs w:val="16"/>
        </w:rPr>
      </w:pPr>
    </w:p>
    <w:p w14:paraId="1BD45539" w14:textId="77777777" w:rsidR="00AE3051" w:rsidRPr="008D7A1A" w:rsidRDefault="00AE3051" w:rsidP="003C27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4E09">
        <w:rPr>
          <w:b/>
          <w:bCs/>
          <w:sz w:val="24"/>
          <w:szCs w:val="24"/>
          <w:highlight w:val="yellow"/>
        </w:rPr>
        <w:t>No waste shall be disposed of on any land or wetlands or waters</w:t>
      </w:r>
      <w:r w:rsidRPr="008D7A1A">
        <w:rPr>
          <w:sz w:val="24"/>
          <w:szCs w:val="24"/>
        </w:rPr>
        <w:t>, on, or adjoining the Yard’s property.</w:t>
      </w:r>
    </w:p>
    <w:p w14:paraId="247671B5" w14:textId="77777777" w:rsidR="00AE3051" w:rsidRPr="008D7A1A" w:rsidRDefault="00AE3051" w:rsidP="00AE3051">
      <w:pPr>
        <w:pStyle w:val="ListParagraph"/>
        <w:rPr>
          <w:sz w:val="24"/>
          <w:szCs w:val="24"/>
        </w:rPr>
      </w:pPr>
    </w:p>
    <w:p w14:paraId="7245CBE2" w14:textId="77777777" w:rsidR="00F509B5" w:rsidRDefault="008D7A1A" w:rsidP="00F509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2E26">
        <w:rPr>
          <w:b/>
          <w:bCs/>
          <w:sz w:val="24"/>
          <w:szCs w:val="24"/>
          <w:highlight w:val="yellow"/>
        </w:rPr>
        <w:t xml:space="preserve">All hazardous </w:t>
      </w:r>
      <w:r w:rsidR="005500BD" w:rsidRPr="00D07CAC">
        <w:rPr>
          <w:b/>
          <w:bCs/>
          <w:sz w:val="24"/>
          <w:szCs w:val="24"/>
          <w:highlight w:val="yellow"/>
        </w:rPr>
        <w:t xml:space="preserve">material </w:t>
      </w:r>
      <w:r w:rsidRPr="00D07CAC">
        <w:rPr>
          <w:b/>
          <w:bCs/>
          <w:sz w:val="24"/>
          <w:szCs w:val="24"/>
          <w:highlight w:val="yellow"/>
        </w:rPr>
        <w:t>spills</w:t>
      </w:r>
      <w:r w:rsidRPr="00D07CAC">
        <w:rPr>
          <w:sz w:val="24"/>
          <w:szCs w:val="24"/>
        </w:rPr>
        <w:t xml:space="preserve"> must be reported to the yard office immediately</w:t>
      </w:r>
      <w:r w:rsidR="00D07CAC">
        <w:rPr>
          <w:sz w:val="24"/>
          <w:szCs w:val="24"/>
        </w:rPr>
        <w:t xml:space="preserve"> </w:t>
      </w:r>
      <w:r w:rsidR="00D07CAC" w:rsidRPr="00D07CAC">
        <w:rPr>
          <w:sz w:val="24"/>
          <w:szCs w:val="24"/>
        </w:rPr>
        <w:t xml:space="preserve">and </w:t>
      </w:r>
      <w:r w:rsidR="003D7E85" w:rsidRPr="00D07CAC">
        <w:rPr>
          <w:sz w:val="24"/>
          <w:szCs w:val="24"/>
        </w:rPr>
        <w:t xml:space="preserve">cleaned up using environmentally friendly cleaning agents. </w:t>
      </w:r>
    </w:p>
    <w:p w14:paraId="7AAB9343" w14:textId="77777777" w:rsidR="00F509B5" w:rsidRPr="00F509B5" w:rsidRDefault="00F509B5" w:rsidP="00F509B5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14:paraId="52B196ED" w14:textId="53E77A25" w:rsidR="00F509B5" w:rsidRPr="00F509B5" w:rsidRDefault="00F509B5" w:rsidP="00F509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09B5">
        <w:rPr>
          <w:rFonts w:asciiTheme="minorHAnsi" w:eastAsiaTheme="minorHAnsi" w:hAnsiTheme="minorHAnsi" w:cstheme="minorBidi"/>
          <w:b/>
          <w:bCs/>
          <w:sz w:val="24"/>
          <w:szCs w:val="24"/>
          <w:highlight w:val="yellow"/>
        </w:rPr>
        <w:t>Full cost of cleanup, removal and /or environmental damage</w:t>
      </w:r>
      <w:r w:rsidRPr="00F509B5">
        <w:rPr>
          <w:rFonts w:asciiTheme="minorHAnsi" w:eastAsiaTheme="minorHAnsi" w:hAnsiTheme="minorHAnsi" w:cstheme="minorBidi"/>
          <w:sz w:val="24"/>
          <w:szCs w:val="24"/>
        </w:rPr>
        <w:t xml:space="preserve"> are the responsibility of </w:t>
      </w:r>
      <w:r w:rsidRPr="00F509B5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the Vessel Owner AND the Contractor</w:t>
      </w:r>
      <w:r w:rsidRPr="00F509B5">
        <w:rPr>
          <w:rFonts w:asciiTheme="minorHAnsi" w:eastAsiaTheme="minorHAnsi" w:hAnsiTheme="minorHAnsi" w:cstheme="minorBidi"/>
          <w:sz w:val="24"/>
          <w:szCs w:val="24"/>
        </w:rPr>
        <w:t>, who both hereby agree to a minimum penalty fee of US$60.00 per incident and who both hereby agree to indemnify and hold harmless The Yard for the same.</w:t>
      </w:r>
    </w:p>
    <w:p w14:paraId="28F4BF36" w14:textId="77777777" w:rsidR="00F509B5" w:rsidRPr="00F509B5" w:rsidRDefault="00F509B5" w:rsidP="00F509B5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</w:p>
    <w:p w14:paraId="0C9F13BB" w14:textId="303DF99B" w:rsidR="00384C50" w:rsidRDefault="00EB6743" w:rsidP="0006661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Management reserves the right to </w:t>
      </w:r>
      <w:r w:rsidR="006F500B">
        <w:rPr>
          <w:rFonts w:cs="Calibri"/>
          <w:sz w:val="24"/>
          <w:szCs w:val="24"/>
        </w:rPr>
        <w:t xml:space="preserve">update the </w:t>
      </w:r>
      <w:r w:rsidR="00DA3AA9" w:rsidRPr="00B52381">
        <w:rPr>
          <w:rFonts w:cs="Calibri"/>
          <w:sz w:val="24"/>
          <w:szCs w:val="24"/>
        </w:rPr>
        <w:t>Garbage Management policy from time to time</w:t>
      </w:r>
      <w:r w:rsidR="006F500B">
        <w:rPr>
          <w:rFonts w:cs="Calibri"/>
          <w:sz w:val="24"/>
          <w:szCs w:val="24"/>
        </w:rPr>
        <w:t>.</w:t>
      </w:r>
      <w:r w:rsidR="004B0F00">
        <w:rPr>
          <w:rFonts w:cs="Calibri"/>
          <w:sz w:val="24"/>
          <w:szCs w:val="24"/>
        </w:rPr>
        <w:t xml:space="preserve"> </w:t>
      </w:r>
      <w:r w:rsidR="00637ACB">
        <w:rPr>
          <w:rFonts w:cs="Calibri"/>
          <w:sz w:val="24"/>
          <w:szCs w:val="24"/>
        </w:rPr>
        <w:t xml:space="preserve">Please reach out to the Marina office regarding </w:t>
      </w:r>
      <w:r w:rsidR="00F6090A">
        <w:rPr>
          <w:rFonts w:cs="Calibri"/>
          <w:sz w:val="24"/>
          <w:szCs w:val="24"/>
        </w:rPr>
        <w:t xml:space="preserve">question about </w:t>
      </w:r>
      <w:r w:rsidR="00637ACB">
        <w:rPr>
          <w:rFonts w:cs="Calibri"/>
          <w:sz w:val="24"/>
          <w:szCs w:val="24"/>
        </w:rPr>
        <w:t>the disposal of any waste generated during your visit.</w:t>
      </w:r>
      <w:r w:rsidR="007A0958">
        <w:rPr>
          <w:rFonts w:cs="Calibri"/>
          <w:sz w:val="24"/>
          <w:szCs w:val="24"/>
        </w:rPr>
        <w:t xml:space="preserve"> </w:t>
      </w:r>
    </w:p>
    <w:p w14:paraId="0E474B6B" w14:textId="77777777" w:rsidR="00384C50" w:rsidRDefault="00384C50" w:rsidP="00066610">
      <w:pPr>
        <w:rPr>
          <w:rFonts w:cs="Calibri"/>
          <w:sz w:val="24"/>
          <w:szCs w:val="24"/>
        </w:rPr>
      </w:pPr>
    </w:p>
    <w:p w14:paraId="3C741353" w14:textId="41BC14FB" w:rsidR="0035500A" w:rsidRDefault="007A0958" w:rsidP="001F587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DA3AA9">
        <w:rPr>
          <w:rFonts w:cs="Calibri"/>
          <w:sz w:val="24"/>
          <w:szCs w:val="24"/>
        </w:rPr>
        <w:t xml:space="preserve">e </w:t>
      </w:r>
      <w:r w:rsidR="00066610" w:rsidRPr="008D7A1A">
        <w:rPr>
          <w:rFonts w:cs="Calibri"/>
          <w:sz w:val="24"/>
          <w:szCs w:val="24"/>
        </w:rPr>
        <w:t xml:space="preserve">appreciate </w:t>
      </w:r>
      <w:r w:rsidR="00DA3AA9">
        <w:rPr>
          <w:rFonts w:cs="Calibri"/>
          <w:sz w:val="24"/>
          <w:szCs w:val="24"/>
        </w:rPr>
        <w:t>your</w:t>
      </w:r>
      <w:r w:rsidR="00066610" w:rsidRPr="008D7A1A">
        <w:rPr>
          <w:rFonts w:cs="Calibri"/>
          <w:sz w:val="24"/>
          <w:szCs w:val="24"/>
        </w:rPr>
        <w:t xml:space="preserve"> cooperation as we work towards a cleaner environment</w:t>
      </w:r>
      <w:r w:rsidR="00DA3AA9" w:rsidRPr="00DA3AA9">
        <w:rPr>
          <w:rFonts w:cs="Calibri"/>
          <w:sz w:val="24"/>
          <w:szCs w:val="24"/>
        </w:rPr>
        <w:t xml:space="preserve"> </w:t>
      </w:r>
      <w:r w:rsidR="00DA3AA9">
        <w:rPr>
          <w:rFonts w:cs="Calibri"/>
          <w:sz w:val="24"/>
          <w:szCs w:val="24"/>
        </w:rPr>
        <w:t>and the efficient operation of the yard as a whole</w:t>
      </w:r>
      <w:r w:rsidR="00066610" w:rsidRPr="008D7A1A">
        <w:rPr>
          <w:rFonts w:cs="Calibri"/>
          <w:sz w:val="24"/>
          <w:szCs w:val="24"/>
        </w:rPr>
        <w:t>.</w:t>
      </w:r>
      <w:r w:rsidR="00F6090A">
        <w:rPr>
          <w:rFonts w:cs="Calibri"/>
          <w:sz w:val="24"/>
          <w:szCs w:val="24"/>
        </w:rPr>
        <w:t xml:space="preserve"> T</w:t>
      </w:r>
      <w:r w:rsidR="00E03380">
        <w:rPr>
          <w:rFonts w:cs="Calibri"/>
          <w:sz w:val="24"/>
          <w:szCs w:val="24"/>
        </w:rPr>
        <w:t>hank you again for your support!</w:t>
      </w:r>
      <w:r w:rsidR="00384C50">
        <w:rPr>
          <w:rFonts w:cs="Calibri"/>
          <w:sz w:val="24"/>
          <w:szCs w:val="24"/>
        </w:rPr>
        <w:t xml:space="preserve"> </w:t>
      </w:r>
    </w:p>
    <w:p w14:paraId="6F0F69D0" w14:textId="77777777" w:rsidR="00F6090A" w:rsidRDefault="00F6090A" w:rsidP="001F587F">
      <w:pPr>
        <w:rPr>
          <w:rFonts w:cs="Calibri"/>
          <w:sz w:val="24"/>
          <w:szCs w:val="24"/>
        </w:rPr>
      </w:pPr>
    </w:p>
    <w:p w14:paraId="2C06454F" w14:textId="3D5B3E55" w:rsidR="001F587F" w:rsidRDefault="001F587F" w:rsidP="001F587F">
      <w:pPr>
        <w:rPr>
          <w:noProof/>
          <w:color w:val="000000"/>
        </w:rPr>
      </w:pPr>
      <w:r>
        <w:rPr>
          <w:rFonts w:cs="Calibri"/>
          <w:sz w:val="24"/>
          <w:szCs w:val="24"/>
        </w:rPr>
        <w:t>Best regards,</w:t>
      </w:r>
      <w:r w:rsidR="00CD627C" w:rsidRPr="00CD627C">
        <w:rPr>
          <w:noProof/>
          <w:color w:val="000000"/>
        </w:rPr>
        <w:t xml:space="preserve"> </w:t>
      </w:r>
    </w:p>
    <w:p w14:paraId="6EA4B494" w14:textId="77777777" w:rsidR="003B30FD" w:rsidRDefault="003B30FD" w:rsidP="001F587F">
      <w:pPr>
        <w:rPr>
          <w:rFonts w:cs="Calibri"/>
          <w:sz w:val="24"/>
          <w:szCs w:val="24"/>
        </w:rPr>
      </w:pPr>
    </w:p>
    <w:p w14:paraId="2E5C3161" w14:textId="77777777" w:rsidR="00555365" w:rsidRDefault="0035500A" w:rsidP="00F6090A">
      <w:pPr>
        <w:rPr>
          <w:b/>
          <w:bCs/>
        </w:rPr>
      </w:pPr>
      <w:r>
        <w:rPr>
          <w:b/>
          <w:bCs/>
        </w:rPr>
        <w:t>CLARKE’S COURT BOATYARD AND MARINA</w:t>
      </w:r>
    </w:p>
    <w:p w14:paraId="5FCB7923" w14:textId="227645B0" w:rsidR="00873966" w:rsidRPr="00555365" w:rsidRDefault="0035500A" w:rsidP="00F6090A">
      <w:r w:rsidRPr="00555365">
        <w:t xml:space="preserve"> MANAGEMENT</w:t>
      </w:r>
    </w:p>
    <w:sectPr w:rsidR="00873966" w:rsidRPr="00555365" w:rsidSect="006E4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60C"/>
    <w:multiLevelType w:val="hybridMultilevel"/>
    <w:tmpl w:val="F9E2EA4C"/>
    <w:lvl w:ilvl="0" w:tplc="AA8C668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D0539"/>
    <w:multiLevelType w:val="hybridMultilevel"/>
    <w:tmpl w:val="4422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64B4"/>
    <w:multiLevelType w:val="hybridMultilevel"/>
    <w:tmpl w:val="2434504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214FD6"/>
    <w:multiLevelType w:val="hybridMultilevel"/>
    <w:tmpl w:val="87EE5B2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4A0165"/>
    <w:multiLevelType w:val="hybridMultilevel"/>
    <w:tmpl w:val="23F264AA"/>
    <w:lvl w:ilvl="0" w:tplc="8E049A84">
      <w:start w:val="16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660F"/>
    <w:multiLevelType w:val="hybridMultilevel"/>
    <w:tmpl w:val="46AA633C"/>
    <w:lvl w:ilvl="0" w:tplc="8C6EF4A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C9C"/>
    <w:multiLevelType w:val="hybridMultilevel"/>
    <w:tmpl w:val="D5D8775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44223C"/>
    <w:multiLevelType w:val="hybridMultilevel"/>
    <w:tmpl w:val="6E449E2E"/>
    <w:lvl w:ilvl="0" w:tplc="F5AEB3F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60918">
    <w:abstractNumId w:val="0"/>
  </w:num>
  <w:num w:numId="2" w16cid:durableId="1494756597">
    <w:abstractNumId w:val="0"/>
  </w:num>
  <w:num w:numId="3" w16cid:durableId="1080445830">
    <w:abstractNumId w:val="1"/>
  </w:num>
  <w:num w:numId="4" w16cid:durableId="1324775827">
    <w:abstractNumId w:val="5"/>
  </w:num>
  <w:num w:numId="5" w16cid:durableId="699865688">
    <w:abstractNumId w:val="4"/>
  </w:num>
  <w:num w:numId="6" w16cid:durableId="620920770">
    <w:abstractNumId w:val="7"/>
  </w:num>
  <w:num w:numId="7" w16cid:durableId="141046805">
    <w:abstractNumId w:val="2"/>
  </w:num>
  <w:num w:numId="8" w16cid:durableId="2080208988">
    <w:abstractNumId w:val="6"/>
  </w:num>
  <w:num w:numId="9" w16cid:durableId="29899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0"/>
    <w:rsid w:val="000140F3"/>
    <w:rsid w:val="00027ED6"/>
    <w:rsid w:val="0003189A"/>
    <w:rsid w:val="0003235C"/>
    <w:rsid w:val="00061D9C"/>
    <w:rsid w:val="00065E27"/>
    <w:rsid w:val="00066381"/>
    <w:rsid w:val="00066610"/>
    <w:rsid w:val="000A03E2"/>
    <w:rsid w:val="000B055F"/>
    <w:rsid w:val="000C0544"/>
    <w:rsid w:val="000C0B08"/>
    <w:rsid w:val="000D3162"/>
    <w:rsid w:val="000D5D70"/>
    <w:rsid w:val="00136A38"/>
    <w:rsid w:val="00141B9A"/>
    <w:rsid w:val="001424D4"/>
    <w:rsid w:val="0015191A"/>
    <w:rsid w:val="00153E99"/>
    <w:rsid w:val="0019015E"/>
    <w:rsid w:val="001A029B"/>
    <w:rsid w:val="001A1C28"/>
    <w:rsid w:val="001A35CF"/>
    <w:rsid w:val="001A5523"/>
    <w:rsid w:val="001A5C11"/>
    <w:rsid w:val="001D1BC7"/>
    <w:rsid w:val="001F587F"/>
    <w:rsid w:val="0020112F"/>
    <w:rsid w:val="00206BFD"/>
    <w:rsid w:val="00234C8F"/>
    <w:rsid w:val="00242BE6"/>
    <w:rsid w:val="00244404"/>
    <w:rsid w:val="0025070A"/>
    <w:rsid w:val="00254235"/>
    <w:rsid w:val="00257291"/>
    <w:rsid w:val="00262AAE"/>
    <w:rsid w:val="00281172"/>
    <w:rsid w:val="002828E3"/>
    <w:rsid w:val="00290FD6"/>
    <w:rsid w:val="002B3B1B"/>
    <w:rsid w:val="002B4D41"/>
    <w:rsid w:val="002C4A74"/>
    <w:rsid w:val="002E1C4C"/>
    <w:rsid w:val="002E2F53"/>
    <w:rsid w:val="002E7B53"/>
    <w:rsid w:val="002F0F0C"/>
    <w:rsid w:val="002F20C5"/>
    <w:rsid w:val="0032108D"/>
    <w:rsid w:val="00332355"/>
    <w:rsid w:val="003455EE"/>
    <w:rsid w:val="00346E06"/>
    <w:rsid w:val="00351CAC"/>
    <w:rsid w:val="003546BA"/>
    <w:rsid w:val="0035500A"/>
    <w:rsid w:val="00377ADE"/>
    <w:rsid w:val="00384C50"/>
    <w:rsid w:val="003928ED"/>
    <w:rsid w:val="00395631"/>
    <w:rsid w:val="003A05D9"/>
    <w:rsid w:val="003B1F65"/>
    <w:rsid w:val="003B30FD"/>
    <w:rsid w:val="003B6527"/>
    <w:rsid w:val="003C276A"/>
    <w:rsid w:val="003D19C8"/>
    <w:rsid w:val="003D2776"/>
    <w:rsid w:val="003D7E85"/>
    <w:rsid w:val="00411D90"/>
    <w:rsid w:val="00422860"/>
    <w:rsid w:val="00445A03"/>
    <w:rsid w:val="00465F68"/>
    <w:rsid w:val="00480D35"/>
    <w:rsid w:val="004A04FC"/>
    <w:rsid w:val="004A1DB3"/>
    <w:rsid w:val="004A6498"/>
    <w:rsid w:val="004B0F00"/>
    <w:rsid w:val="004B4B42"/>
    <w:rsid w:val="004C2E28"/>
    <w:rsid w:val="004E007D"/>
    <w:rsid w:val="004E1FE4"/>
    <w:rsid w:val="004E2084"/>
    <w:rsid w:val="004E5C85"/>
    <w:rsid w:val="005131AE"/>
    <w:rsid w:val="005209C0"/>
    <w:rsid w:val="00521CD1"/>
    <w:rsid w:val="00523A38"/>
    <w:rsid w:val="0053117F"/>
    <w:rsid w:val="00534AAE"/>
    <w:rsid w:val="005500BD"/>
    <w:rsid w:val="00555365"/>
    <w:rsid w:val="00575AAB"/>
    <w:rsid w:val="00580C8E"/>
    <w:rsid w:val="00587E22"/>
    <w:rsid w:val="00592850"/>
    <w:rsid w:val="00594D43"/>
    <w:rsid w:val="005954A5"/>
    <w:rsid w:val="005A58BC"/>
    <w:rsid w:val="005A6D70"/>
    <w:rsid w:val="005B19F7"/>
    <w:rsid w:val="00634787"/>
    <w:rsid w:val="00637ACB"/>
    <w:rsid w:val="0064224E"/>
    <w:rsid w:val="006B11BB"/>
    <w:rsid w:val="006B2E77"/>
    <w:rsid w:val="006B695A"/>
    <w:rsid w:val="006C2D80"/>
    <w:rsid w:val="006D5EB5"/>
    <w:rsid w:val="006D5EBE"/>
    <w:rsid w:val="006E4CA6"/>
    <w:rsid w:val="006F500B"/>
    <w:rsid w:val="007049EC"/>
    <w:rsid w:val="0076383E"/>
    <w:rsid w:val="00764B27"/>
    <w:rsid w:val="007658FB"/>
    <w:rsid w:val="00771E2F"/>
    <w:rsid w:val="00772485"/>
    <w:rsid w:val="00781D4C"/>
    <w:rsid w:val="00786336"/>
    <w:rsid w:val="00793FBC"/>
    <w:rsid w:val="007A0958"/>
    <w:rsid w:val="007A2962"/>
    <w:rsid w:val="007B27CA"/>
    <w:rsid w:val="007B3DD7"/>
    <w:rsid w:val="007B783F"/>
    <w:rsid w:val="007C6F27"/>
    <w:rsid w:val="007E24A1"/>
    <w:rsid w:val="007F4312"/>
    <w:rsid w:val="007F71DF"/>
    <w:rsid w:val="00801688"/>
    <w:rsid w:val="00805E81"/>
    <w:rsid w:val="00832CD5"/>
    <w:rsid w:val="00845E7A"/>
    <w:rsid w:val="00850ED0"/>
    <w:rsid w:val="008613DB"/>
    <w:rsid w:val="0087234D"/>
    <w:rsid w:val="00873966"/>
    <w:rsid w:val="008753CF"/>
    <w:rsid w:val="00880D07"/>
    <w:rsid w:val="00883C2F"/>
    <w:rsid w:val="008A13CD"/>
    <w:rsid w:val="008B58F2"/>
    <w:rsid w:val="008C3395"/>
    <w:rsid w:val="008D0BF4"/>
    <w:rsid w:val="008D7A1A"/>
    <w:rsid w:val="008E54A9"/>
    <w:rsid w:val="00902DAE"/>
    <w:rsid w:val="00906C74"/>
    <w:rsid w:val="009158E1"/>
    <w:rsid w:val="009163F3"/>
    <w:rsid w:val="009174D4"/>
    <w:rsid w:val="00920035"/>
    <w:rsid w:val="00924CF8"/>
    <w:rsid w:val="009269BC"/>
    <w:rsid w:val="00936FB1"/>
    <w:rsid w:val="009412CA"/>
    <w:rsid w:val="009610EE"/>
    <w:rsid w:val="009B4611"/>
    <w:rsid w:val="009C35AC"/>
    <w:rsid w:val="009C4C9C"/>
    <w:rsid w:val="009E7FF5"/>
    <w:rsid w:val="00A03D74"/>
    <w:rsid w:val="00A0500B"/>
    <w:rsid w:val="00A11C3B"/>
    <w:rsid w:val="00A654DD"/>
    <w:rsid w:val="00A71746"/>
    <w:rsid w:val="00A73B42"/>
    <w:rsid w:val="00A82E26"/>
    <w:rsid w:val="00A8611B"/>
    <w:rsid w:val="00A97D2F"/>
    <w:rsid w:val="00AA079E"/>
    <w:rsid w:val="00AA2ACF"/>
    <w:rsid w:val="00AB07F0"/>
    <w:rsid w:val="00AC27F4"/>
    <w:rsid w:val="00AC4BC2"/>
    <w:rsid w:val="00AD032E"/>
    <w:rsid w:val="00AD495A"/>
    <w:rsid w:val="00AE3051"/>
    <w:rsid w:val="00AE68E8"/>
    <w:rsid w:val="00B0458D"/>
    <w:rsid w:val="00B06CE2"/>
    <w:rsid w:val="00B14AC4"/>
    <w:rsid w:val="00B17182"/>
    <w:rsid w:val="00B22891"/>
    <w:rsid w:val="00B34215"/>
    <w:rsid w:val="00B52381"/>
    <w:rsid w:val="00B54DB8"/>
    <w:rsid w:val="00B6711D"/>
    <w:rsid w:val="00B72FF0"/>
    <w:rsid w:val="00B877E1"/>
    <w:rsid w:val="00BC7F62"/>
    <w:rsid w:val="00BD19C4"/>
    <w:rsid w:val="00BD7194"/>
    <w:rsid w:val="00BE62A1"/>
    <w:rsid w:val="00BE724B"/>
    <w:rsid w:val="00BF14FA"/>
    <w:rsid w:val="00BF7F23"/>
    <w:rsid w:val="00C159AE"/>
    <w:rsid w:val="00C20EF8"/>
    <w:rsid w:val="00C45703"/>
    <w:rsid w:val="00C619B7"/>
    <w:rsid w:val="00C65924"/>
    <w:rsid w:val="00C76FB2"/>
    <w:rsid w:val="00C8560E"/>
    <w:rsid w:val="00C86773"/>
    <w:rsid w:val="00C914E4"/>
    <w:rsid w:val="00C91872"/>
    <w:rsid w:val="00CB4C96"/>
    <w:rsid w:val="00CD627C"/>
    <w:rsid w:val="00CE4E09"/>
    <w:rsid w:val="00D02F59"/>
    <w:rsid w:val="00D0696C"/>
    <w:rsid w:val="00D07CAC"/>
    <w:rsid w:val="00D118A4"/>
    <w:rsid w:val="00D14C89"/>
    <w:rsid w:val="00D31945"/>
    <w:rsid w:val="00D46D4E"/>
    <w:rsid w:val="00D7297E"/>
    <w:rsid w:val="00DA0DDB"/>
    <w:rsid w:val="00DA3AA9"/>
    <w:rsid w:val="00DA6952"/>
    <w:rsid w:val="00DA73C7"/>
    <w:rsid w:val="00DD1680"/>
    <w:rsid w:val="00DF7967"/>
    <w:rsid w:val="00E02907"/>
    <w:rsid w:val="00E03380"/>
    <w:rsid w:val="00E04D69"/>
    <w:rsid w:val="00E1717F"/>
    <w:rsid w:val="00E25456"/>
    <w:rsid w:val="00E31780"/>
    <w:rsid w:val="00E37F8F"/>
    <w:rsid w:val="00E64007"/>
    <w:rsid w:val="00E75A9F"/>
    <w:rsid w:val="00E75B2B"/>
    <w:rsid w:val="00E8169B"/>
    <w:rsid w:val="00E83F67"/>
    <w:rsid w:val="00E8738F"/>
    <w:rsid w:val="00E94F47"/>
    <w:rsid w:val="00EA2D6E"/>
    <w:rsid w:val="00EB6743"/>
    <w:rsid w:val="00EB7E79"/>
    <w:rsid w:val="00EC143C"/>
    <w:rsid w:val="00EC2734"/>
    <w:rsid w:val="00ED514A"/>
    <w:rsid w:val="00ED69C9"/>
    <w:rsid w:val="00EE73D6"/>
    <w:rsid w:val="00F03957"/>
    <w:rsid w:val="00F23D6D"/>
    <w:rsid w:val="00F36600"/>
    <w:rsid w:val="00F509B5"/>
    <w:rsid w:val="00F53724"/>
    <w:rsid w:val="00F5744A"/>
    <w:rsid w:val="00F574EC"/>
    <w:rsid w:val="00F6090A"/>
    <w:rsid w:val="00F6772F"/>
    <w:rsid w:val="00F71D00"/>
    <w:rsid w:val="00F743A9"/>
    <w:rsid w:val="00F82950"/>
    <w:rsid w:val="00FB53C4"/>
    <w:rsid w:val="00FC1579"/>
    <w:rsid w:val="00FD09FB"/>
    <w:rsid w:val="00FE2204"/>
    <w:rsid w:val="00FF2B97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A814"/>
  <w15:chartTrackingRefBased/>
  <w15:docId w15:val="{5E96C08C-C045-44C1-8271-B8DF2FCC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10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91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8CF2F.B5D139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CCBM Manager</dc:creator>
  <cp:keywords/>
  <dc:description/>
  <cp:lastModifiedBy>CCBM Manager</cp:lastModifiedBy>
  <cp:revision>112</cp:revision>
  <cp:lastPrinted>2022-10-25T15:30:00Z</cp:lastPrinted>
  <dcterms:created xsi:type="dcterms:W3CDTF">2022-10-25T13:05:00Z</dcterms:created>
  <dcterms:modified xsi:type="dcterms:W3CDTF">2022-10-25T19:35:00Z</dcterms:modified>
</cp:coreProperties>
</file>